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1196A" w14:textId="24E8BFF8" w:rsidR="00255CCB" w:rsidRPr="00255CCB" w:rsidRDefault="00255CCB" w:rsidP="00255CCB">
      <w:pPr>
        <w:spacing w:after="180" w:line="276" w:lineRule="auto"/>
        <w:outlineLvl w:val="1"/>
        <w:rPr>
          <w:rFonts w:ascii="Arial" w:eastAsia="Times New Roman" w:hAnsi="Arial" w:cs="Arial"/>
          <w:b/>
          <w:bCs/>
          <w:i/>
          <w:iCs/>
          <w:kern w:val="0"/>
          <w:sz w:val="20"/>
          <w:szCs w:val="20"/>
          <w:u w:val="single"/>
          <w:lang w:eastAsia="de-CH"/>
          <w14:ligatures w14:val="none"/>
        </w:rPr>
      </w:pPr>
      <w:r w:rsidRPr="00255CCB">
        <w:rPr>
          <w:rFonts w:ascii="Arial" w:eastAsia="Times New Roman" w:hAnsi="Arial" w:cs="Arial"/>
          <w:b/>
          <w:bCs/>
          <w:i/>
          <w:iCs/>
          <w:noProof/>
          <w:kern w:val="0"/>
          <w:sz w:val="20"/>
          <w:szCs w:val="20"/>
          <w:u w:val="single"/>
          <w:lang w:eastAsia="de-CH"/>
        </w:rPr>
        <w:drawing>
          <wp:anchor distT="0" distB="0" distL="114300" distR="114300" simplePos="0" relativeHeight="251658240" behindDoc="0" locked="0" layoutInCell="1" allowOverlap="1" wp14:anchorId="1BD141D6" wp14:editId="225C8539">
            <wp:simplePos x="0" y="0"/>
            <wp:positionH relativeFrom="margin">
              <wp:align>right</wp:align>
            </wp:positionH>
            <wp:positionV relativeFrom="paragraph">
              <wp:posOffset>-898498</wp:posOffset>
            </wp:positionV>
            <wp:extent cx="1987114" cy="1152940"/>
            <wp:effectExtent l="0" t="0" r="0" b="9525"/>
            <wp:wrapNone/>
            <wp:docPr id="498906699" name="Grafik 1" descr="Ein Bild, das Schrift, Tex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906699" name="Grafik 1" descr="Ein Bild, das Schrift, Text, Grafiken, Logo enthält.&#10;&#10;KI-generierte Inhalte können fehlerhaft sein."/>
                    <pic:cNvPicPr/>
                  </pic:nvPicPr>
                  <pic:blipFill rotWithShape="1">
                    <a:blip r:embed="rId4" cstate="print">
                      <a:extLst>
                        <a:ext uri="{28A0092B-C50C-407E-A947-70E740481C1C}">
                          <a14:useLocalDpi xmlns:a14="http://schemas.microsoft.com/office/drawing/2010/main" val="0"/>
                        </a:ext>
                      </a:extLst>
                    </a:blip>
                    <a:srcRect b="10426"/>
                    <a:stretch>
                      <a:fillRect/>
                    </a:stretch>
                  </pic:blipFill>
                  <pic:spPr bwMode="auto">
                    <a:xfrm>
                      <a:off x="0" y="0"/>
                      <a:ext cx="1987114" cy="11529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55CCB">
        <w:rPr>
          <w:rFonts w:ascii="Arial" w:eastAsia="Times New Roman" w:hAnsi="Arial" w:cs="Arial"/>
          <w:b/>
          <w:bCs/>
          <w:kern w:val="0"/>
          <w:sz w:val="20"/>
          <w:szCs w:val="20"/>
          <w:u w:val="single"/>
          <w:lang w:eastAsia="de-CH"/>
          <w14:ligatures w14:val="none"/>
        </w:rPr>
        <w:t xml:space="preserve">Sand in Taufers, </w:t>
      </w:r>
      <w:proofErr w:type="spellStart"/>
      <w:r w:rsidRPr="00255CCB">
        <w:rPr>
          <w:rFonts w:ascii="Arial" w:eastAsia="Times New Roman" w:hAnsi="Arial" w:cs="Arial"/>
          <w:b/>
          <w:bCs/>
          <w:kern w:val="0"/>
          <w:sz w:val="20"/>
          <w:szCs w:val="20"/>
          <w:u w:val="single"/>
          <w:lang w:eastAsia="de-CH"/>
          <w14:ligatures w14:val="none"/>
        </w:rPr>
        <w:t>Ahrntal</w:t>
      </w:r>
      <w:proofErr w:type="spellEnd"/>
      <w:r w:rsidRPr="00255CCB">
        <w:rPr>
          <w:rFonts w:ascii="Arial" w:eastAsia="Times New Roman" w:hAnsi="Arial" w:cs="Arial"/>
          <w:b/>
          <w:bCs/>
          <w:kern w:val="0"/>
          <w:sz w:val="20"/>
          <w:szCs w:val="20"/>
          <w:u w:val="single"/>
          <w:lang w:eastAsia="de-CH"/>
          <w14:ligatures w14:val="none"/>
        </w:rPr>
        <w:t xml:space="preserve"> / Südtirol, Italien</w:t>
      </w:r>
    </w:p>
    <w:p w14:paraId="3018D1F3" w14:textId="77777777" w:rsidR="00255CCB" w:rsidRPr="00255CCB" w:rsidRDefault="00255CCB" w:rsidP="00255CCB">
      <w:pPr>
        <w:spacing w:after="180" w:line="276" w:lineRule="auto"/>
        <w:outlineLvl w:val="1"/>
        <w:rPr>
          <w:rFonts w:ascii="Arial" w:eastAsia="Times New Roman" w:hAnsi="Arial" w:cs="Arial"/>
          <w:b/>
          <w:bCs/>
          <w:kern w:val="36"/>
          <w:sz w:val="28"/>
          <w:szCs w:val="28"/>
          <w:lang w:eastAsia="de-CH"/>
          <w14:ligatures w14:val="none"/>
        </w:rPr>
      </w:pPr>
      <w:r w:rsidRPr="00255CCB">
        <w:rPr>
          <w:rFonts w:ascii="Arial" w:eastAsia="Times New Roman" w:hAnsi="Arial" w:cs="Arial"/>
          <w:b/>
          <w:bCs/>
          <w:kern w:val="36"/>
          <w:sz w:val="28"/>
          <w:szCs w:val="28"/>
          <w:lang w:eastAsia="de-CH"/>
          <w14:ligatures w14:val="none"/>
        </w:rPr>
        <w:t>Gault Millau Südtirol kürt OLM Nature Escape zum „Hotel des Jahres 2026“ in Südtirol</w:t>
      </w:r>
    </w:p>
    <w:p w14:paraId="304197AE" w14:textId="77777777" w:rsidR="00255CCB" w:rsidRPr="00255CCB" w:rsidRDefault="00255CCB" w:rsidP="00255CCB">
      <w:pPr>
        <w:spacing w:before="100" w:beforeAutospacing="1" w:after="100" w:afterAutospacing="1" w:line="276" w:lineRule="auto"/>
        <w:rPr>
          <w:rFonts w:ascii="Arial" w:eastAsia="Calibri" w:hAnsi="Arial" w:cs="Arial"/>
          <w:b/>
          <w:bCs/>
          <w:kern w:val="0"/>
          <w:sz w:val="20"/>
          <w:szCs w:val="20"/>
          <w:lang w:eastAsia="de-CH"/>
          <w14:ligatures w14:val="none"/>
        </w:rPr>
      </w:pPr>
      <w:r w:rsidRPr="00255CCB">
        <w:rPr>
          <w:rFonts w:ascii="Arial" w:eastAsia="Calibri" w:hAnsi="Arial" w:cs="Arial"/>
          <w:b/>
          <w:bCs/>
          <w:kern w:val="0"/>
          <w:sz w:val="20"/>
          <w:szCs w:val="20"/>
          <w:lang w:eastAsia="de-CH"/>
          <w14:ligatures w14:val="none"/>
        </w:rPr>
        <w:t xml:space="preserve">Bern/Sand in </w:t>
      </w:r>
      <w:proofErr w:type="spellStart"/>
      <w:r w:rsidRPr="00255CCB">
        <w:rPr>
          <w:rFonts w:ascii="Arial" w:eastAsia="Calibri" w:hAnsi="Arial" w:cs="Arial"/>
          <w:b/>
          <w:bCs/>
          <w:kern w:val="0"/>
          <w:sz w:val="20"/>
          <w:szCs w:val="20"/>
          <w:lang w:eastAsia="de-CH"/>
          <w14:ligatures w14:val="none"/>
        </w:rPr>
        <w:t>Traufers</w:t>
      </w:r>
      <w:proofErr w:type="spellEnd"/>
      <w:r w:rsidRPr="00255CCB">
        <w:rPr>
          <w:rFonts w:ascii="Arial" w:eastAsia="Calibri" w:hAnsi="Arial" w:cs="Arial"/>
          <w:b/>
          <w:bCs/>
          <w:kern w:val="0"/>
          <w:sz w:val="20"/>
          <w:szCs w:val="20"/>
          <w:lang w:eastAsia="de-CH"/>
          <w14:ligatures w14:val="none"/>
        </w:rPr>
        <w:t xml:space="preserve">, 11. November 2025 </w:t>
      </w:r>
      <w:r w:rsidRPr="00255CCB">
        <w:rPr>
          <w:rFonts w:ascii="Arial" w:hAnsi="Arial" w:cs="Arial"/>
          <w:b/>
          <w:sz w:val="20"/>
          <w:szCs w:val="20"/>
        </w:rPr>
        <w:t xml:space="preserve">– </w:t>
      </w:r>
      <w:r w:rsidRPr="00255CCB">
        <w:rPr>
          <w:rFonts w:ascii="Arial" w:eastAsia="Calibri" w:hAnsi="Arial" w:cs="Arial"/>
          <w:b/>
          <w:bCs/>
          <w:kern w:val="0"/>
          <w:sz w:val="20"/>
          <w:szCs w:val="20"/>
          <w:lang w:eastAsia="de-CH"/>
          <w14:ligatures w14:val="none"/>
        </w:rPr>
        <w:t xml:space="preserve">Nachhaltig, zukunftsweisend und mit beeindruckender Architektur: Das OLM Nature Escape im Südtiroler </w:t>
      </w:r>
      <w:proofErr w:type="spellStart"/>
      <w:r w:rsidRPr="00255CCB">
        <w:rPr>
          <w:rFonts w:ascii="Arial" w:eastAsia="Calibri" w:hAnsi="Arial" w:cs="Arial"/>
          <w:b/>
          <w:bCs/>
          <w:kern w:val="0"/>
          <w:sz w:val="20"/>
          <w:szCs w:val="20"/>
          <w:lang w:eastAsia="de-CH"/>
          <w14:ligatures w14:val="none"/>
        </w:rPr>
        <w:t>Ahrntal</w:t>
      </w:r>
      <w:proofErr w:type="spellEnd"/>
      <w:r w:rsidRPr="00255CCB">
        <w:rPr>
          <w:rFonts w:ascii="Arial" w:eastAsia="Calibri" w:hAnsi="Arial" w:cs="Arial"/>
          <w:b/>
          <w:bCs/>
          <w:kern w:val="0"/>
          <w:sz w:val="20"/>
          <w:szCs w:val="20"/>
          <w:lang w:eastAsia="de-CH"/>
          <w14:ligatures w14:val="none"/>
        </w:rPr>
        <w:t xml:space="preserve"> wurde von Gault Millau Südtirol zum „Hotel des Jahres 2026“ gekürt. „Ein harmonisches Refugium, in dem grossartige Auszeiten möglich sind“, so der Restaurant- und Hotelführer. </w:t>
      </w:r>
    </w:p>
    <w:p w14:paraId="433B13F8" w14:textId="233B2D32" w:rsidR="00255CCB" w:rsidRPr="00255CCB" w:rsidRDefault="00255CCB" w:rsidP="00255CCB">
      <w:pPr>
        <w:spacing w:before="100" w:beforeAutospacing="1" w:after="100" w:afterAutospacing="1" w:line="276" w:lineRule="auto"/>
        <w:rPr>
          <w:rFonts w:ascii="Arial" w:eastAsia="Calibri" w:hAnsi="Arial" w:cs="Arial"/>
          <w:kern w:val="0"/>
          <w:sz w:val="20"/>
          <w:szCs w:val="20"/>
          <w:lang w:eastAsia="de-CH"/>
          <w14:ligatures w14:val="none"/>
        </w:rPr>
      </w:pPr>
      <w:r w:rsidRPr="00255CCB">
        <w:rPr>
          <w:rFonts w:ascii="Arial" w:eastAsia="Calibri" w:hAnsi="Arial" w:cs="Arial"/>
          <w:kern w:val="0"/>
          <w:sz w:val="20"/>
          <w:szCs w:val="20"/>
          <w:lang w:eastAsia="de-CH"/>
          <w14:ligatures w14:val="none"/>
        </w:rPr>
        <w:t xml:space="preserve">Das OLM nahm sich in seinen bald zwei Jahren nach Eröffnung Zeit zu reifen. Die innovative, ungewohnte Architektur überzeugt vollumfänglich bei Gästen und Besuchenden. Das kreisrunde Eco-Aparthotel im </w:t>
      </w:r>
      <w:proofErr w:type="spellStart"/>
      <w:r w:rsidRPr="00255CCB">
        <w:rPr>
          <w:rFonts w:ascii="Arial" w:eastAsia="Calibri" w:hAnsi="Arial" w:cs="Arial"/>
          <w:kern w:val="0"/>
          <w:sz w:val="20"/>
          <w:szCs w:val="20"/>
          <w:lang w:eastAsia="de-CH"/>
          <w14:ligatures w14:val="none"/>
        </w:rPr>
        <w:t>Ahrntal</w:t>
      </w:r>
      <w:proofErr w:type="spellEnd"/>
      <w:r w:rsidRPr="00255CCB">
        <w:rPr>
          <w:rFonts w:ascii="Arial" w:eastAsia="Calibri" w:hAnsi="Arial" w:cs="Arial"/>
          <w:kern w:val="0"/>
          <w:sz w:val="20"/>
          <w:szCs w:val="20"/>
          <w:lang w:eastAsia="de-CH"/>
          <w14:ligatures w14:val="none"/>
        </w:rPr>
        <w:t xml:space="preserve"> ist mit seiner Umgebung verwachsen, hat ein ausgereiftes Kulinarik-Konzept und überrascht mit seiner Energie-Bilanz. Diese Entwicklung blieb auch der Jury von Gault Millau Südtirol nicht verborgen – das OLM erntet nun die hohe Sonder-Auszeichnung.</w:t>
      </w:r>
    </w:p>
    <w:p w14:paraId="4C79EFE1" w14:textId="77777777" w:rsidR="00255CCB" w:rsidRPr="00255CCB" w:rsidRDefault="00255CCB" w:rsidP="00255CCB">
      <w:pPr>
        <w:spacing w:before="100" w:beforeAutospacing="1" w:after="100" w:afterAutospacing="1" w:line="276" w:lineRule="auto"/>
        <w:rPr>
          <w:rFonts w:ascii="Arial" w:eastAsia="Calibri" w:hAnsi="Arial" w:cs="Arial"/>
          <w:kern w:val="0"/>
          <w:sz w:val="20"/>
          <w:szCs w:val="20"/>
          <w:lang w:eastAsia="de-CH"/>
          <w14:ligatures w14:val="none"/>
        </w:rPr>
      </w:pPr>
      <w:r w:rsidRPr="00255CCB">
        <w:rPr>
          <w:rFonts w:ascii="Arial" w:eastAsia="Calibri" w:hAnsi="Arial" w:cs="Arial"/>
          <w:b/>
          <w:bCs/>
          <w:kern w:val="0"/>
          <w:sz w:val="20"/>
          <w:szCs w:val="20"/>
          <w:lang w:eastAsia="de-CH"/>
          <w14:ligatures w14:val="none"/>
        </w:rPr>
        <w:t>Kreislauf der Natur als Vorbild</w:t>
      </w:r>
      <w:r w:rsidRPr="00255CCB">
        <w:rPr>
          <w:rFonts w:ascii="Arial" w:eastAsia="Calibri" w:hAnsi="Arial" w:cs="Arial"/>
          <w:kern w:val="0"/>
          <w:sz w:val="20"/>
          <w:szCs w:val="20"/>
          <w:lang w:eastAsia="de-CH"/>
          <w14:ligatures w14:val="none"/>
        </w:rPr>
        <w:br/>
        <w:t xml:space="preserve">Um „Hotel des Jahres“ zu werden, braucht es weit mehr als klassische Hotellerie. Eine wahre Wohlfühloase, ein architektonisches Meisterwerk, ein Haus mit den höchsten Nachhaltigkeitsstandards, ein Genussort und ein Kraftplatz – das alles ist das OLM. Echte Nachhaltigkeit wird als Auftrag gesehen. Energie stammt aus Photovoltaik, Wasserkraft und Erdwärme. Das Haus ist CO² neutral und seit Beginn Global </w:t>
      </w:r>
      <w:proofErr w:type="spellStart"/>
      <w:r w:rsidRPr="00255CCB">
        <w:rPr>
          <w:rFonts w:ascii="Arial" w:eastAsia="Calibri" w:hAnsi="Arial" w:cs="Arial"/>
          <w:kern w:val="0"/>
          <w:sz w:val="20"/>
          <w:szCs w:val="20"/>
          <w:lang w:eastAsia="de-CH"/>
          <w14:ligatures w14:val="none"/>
        </w:rPr>
        <w:t>Sustainable</w:t>
      </w:r>
      <w:proofErr w:type="spellEnd"/>
      <w:r w:rsidRPr="00255CCB">
        <w:rPr>
          <w:rFonts w:ascii="Arial" w:eastAsia="Calibri" w:hAnsi="Arial" w:cs="Arial"/>
          <w:kern w:val="0"/>
          <w:sz w:val="20"/>
          <w:szCs w:val="20"/>
          <w:lang w:eastAsia="de-CH"/>
          <w14:ligatures w14:val="none"/>
        </w:rPr>
        <w:t xml:space="preserve"> Tourism Council zertifiziert. Zu den beeindruckenden Wellness-Eckdaten gehören ein Outdoor-Naturbadeteich im Innenkreis, eine Kombination aus </w:t>
      </w:r>
      <w:proofErr w:type="spellStart"/>
      <w:r w:rsidRPr="00255CCB">
        <w:rPr>
          <w:rFonts w:ascii="Arial" w:eastAsia="Calibri" w:hAnsi="Arial" w:cs="Arial"/>
          <w:kern w:val="0"/>
          <w:sz w:val="20"/>
          <w:szCs w:val="20"/>
          <w:lang w:eastAsia="de-CH"/>
          <w14:ligatures w14:val="none"/>
        </w:rPr>
        <w:t>Indoorpool</w:t>
      </w:r>
      <w:proofErr w:type="spellEnd"/>
      <w:r w:rsidRPr="00255CCB">
        <w:rPr>
          <w:rFonts w:ascii="Arial" w:eastAsia="Calibri" w:hAnsi="Arial" w:cs="Arial"/>
          <w:kern w:val="0"/>
          <w:sz w:val="20"/>
          <w:szCs w:val="20"/>
          <w:lang w:eastAsia="de-CH"/>
          <w14:ligatures w14:val="none"/>
        </w:rPr>
        <w:t xml:space="preserve"> und beheiztem Outdoor-Sportbecken und ein </w:t>
      </w:r>
      <w:proofErr w:type="spellStart"/>
      <w:r w:rsidRPr="00255CCB">
        <w:rPr>
          <w:rFonts w:ascii="Arial" w:eastAsia="Calibri" w:hAnsi="Arial" w:cs="Arial"/>
          <w:kern w:val="0"/>
          <w:sz w:val="20"/>
          <w:szCs w:val="20"/>
          <w:lang w:eastAsia="de-CH"/>
          <w14:ligatures w14:val="none"/>
        </w:rPr>
        <w:t>Adults-Only</w:t>
      </w:r>
      <w:proofErr w:type="spellEnd"/>
      <w:r w:rsidRPr="00255CCB">
        <w:rPr>
          <w:rFonts w:ascii="Arial" w:eastAsia="Calibri" w:hAnsi="Arial" w:cs="Arial"/>
          <w:kern w:val="0"/>
          <w:sz w:val="20"/>
          <w:szCs w:val="20"/>
          <w:lang w:eastAsia="de-CH"/>
          <w14:ligatures w14:val="none"/>
        </w:rPr>
        <w:t xml:space="preserve"> Saunabereich. Wer hier eincheckt – auf der urbanen Alm – erlebt eine Reise im Rhythmus der Natur. Ganz in Lärchenholz gekleidet, mit viel Glas und natürlichen Materialien ausgestattet, verschmilzt in den Design-Ferienwohnungen das Innen mit dem Aussen.</w:t>
      </w:r>
    </w:p>
    <w:p w14:paraId="7CF45BF5" w14:textId="77777777" w:rsidR="00255CCB" w:rsidRPr="00255CCB" w:rsidRDefault="00255CCB" w:rsidP="00255CCB">
      <w:pPr>
        <w:spacing w:before="100" w:beforeAutospacing="1" w:after="100" w:afterAutospacing="1" w:line="276" w:lineRule="auto"/>
        <w:rPr>
          <w:rFonts w:ascii="Arial" w:eastAsia="Calibri" w:hAnsi="Arial" w:cs="Arial"/>
          <w:kern w:val="0"/>
          <w:sz w:val="20"/>
          <w:szCs w:val="20"/>
          <w:lang w:eastAsia="de-CH"/>
          <w14:ligatures w14:val="none"/>
        </w:rPr>
      </w:pPr>
      <w:r w:rsidRPr="00255CCB">
        <w:rPr>
          <w:rFonts w:ascii="Arial" w:eastAsia="Calibri" w:hAnsi="Arial" w:cs="Arial"/>
          <w:kern w:val="0"/>
          <w:sz w:val="20"/>
          <w:szCs w:val="20"/>
          <w:lang w:eastAsia="de-CH"/>
          <w14:ligatures w14:val="none"/>
        </w:rPr>
        <w:t>Entwickelt wurde dieses aussergewöhnliche Hotelkonzept von den Familien Lechner und Carron gemeinsam mit Thomas Steiner und Andreas Gruber. Für die tägliche Umsetzung sorgen Astrid Hellweger im Management und Berni Aichner, der für das kulinarische Konzept verantwortlich ist.</w:t>
      </w:r>
      <w:r w:rsidRPr="00255CCB">
        <w:rPr>
          <w:rFonts w:ascii="Arial" w:eastAsia="Calibri" w:hAnsi="Arial" w:cs="Arial"/>
          <w:kern w:val="0"/>
          <w:sz w:val="20"/>
          <w:szCs w:val="20"/>
          <w:lang w:eastAsia="de-CH"/>
          <w14:ligatures w14:val="none"/>
        </w:rPr>
        <w:br/>
      </w:r>
      <w:r w:rsidRPr="00255CCB">
        <w:rPr>
          <w:rFonts w:ascii="Arial" w:eastAsia="Calibri" w:hAnsi="Arial" w:cs="Arial"/>
          <w:kern w:val="0"/>
          <w:sz w:val="20"/>
          <w:szCs w:val="20"/>
          <w:lang w:eastAsia="de-CH"/>
          <w14:ligatures w14:val="none"/>
        </w:rPr>
        <w:br/>
      </w:r>
      <w:r w:rsidRPr="00255CCB">
        <w:rPr>
          <w:rFonts w:ascii="Arial" w:eastAsia="Calibri" w:hAnsi="Arial" w:cs="Arial"/>
          <w:b/>
          <w:bCs/>
          <w:kern w:val="0"/>
          <w:sz w:val="20"/>
          <w:szCs w:val="20"/>
          <w:lang w:eastAsia="de-CH"/>
          <w14:ligatures w14:val="none"/>
        </w:rPr>
        <w:t>Innovatives Genusskonzept</w:t>
      </w:r>
      <w:r w:rsidRPr="00255CCB">
        <w:rPr>
          <w:rFonts w:ascii="Arial" w:eastAsia="Calibri" w:hAnsi="Arial" w:cs="Arial"/>
          <w:kern w:val="0"/>
          <w:sz w:val="20"/>
          <w:szCs w:val="20"/>
          <w:lang w:eastAsia="de-CH"/>
          <w14:ligatures w14:val="none"/>
        </w:rPr>
        <w:br/>
      </w:r>
      <w:proofErr w:type="gramStart"/>
      <w:r w:rsidRPr="00255CCB">
        <w:rPr>
          <w:rFonts w:ascii="Arial" w:eastAsia="Calibri" w:hAnsi="Arial" w:cs="Arial"/>
          <w:kern w:val="0"/>
          <w:sz w:val="20"/>
          <w:szCs w:val="20"/>
          <w:lang w:eastAsia="de-CH"/>
          <w14:ligatures w14:val="none"/>
        </w:rPr>
        <w:t>Hier</w:t>
      </w:r>
      <w:proofErr w:type="gramEnd"/>
      <w:r w:rsidRPr="00255CCB">
        <w:rPr>
          <w:rFonts w:ascii="Arial" w:eastAsia="Calibri" w:hAnsi="Arial" w:cs="Arial"/>
          <w:kern w:val="0"/>
          <w:sz w:val="20"/>
          <w:szCs w:val="20"/>
          <w:lang w:eastAsia="de-CH"/>
          <w14:ligatures w14:val="none"/>
        </w:rPr>
        <w:t xml:space="preserve"> werden Zimmer mit Frühstück gebucht, abends kann zwischen individuellem „Dine </w:t>
      </w:r>
      <w:proofErr w:type="spellStart"/>
      <w:r w:rsidRPr="00255CCB">
        <w:rPr>
          <w:rFonts w:ascii="Arial" w:eastAsia="Calibri" w:hAnsi="Arial" w:cs="Arial"/>
          <w:kern w:val="0"/>
          <w:sz w:val="20"/>
          <w:szCs w:val="20"/>
          <w:lang w:eastAsia="de-CH"/>
          <w14:ligatures w14:val="none"/>
        </w:rPr>
        <w:t>around</w:t>
      </w:r>
      <w:proofErr w:type="spellEnd"/>
      <w:r w:rsidRPr="00255CCB">
        <w:rPr>
          <w:rFonts w:ascii="Arial" w:eastAsia="Calibri" w:hAnsi="Arial" w:cs="Arial"/>
          <w:kern w:val="0"/>
          <w:sz w:val="20"/>
          <w:szCs w:val="20"/>
          <w:lang w:eastAsia="de-CH"/>
          <w14:ligatures w14:val="none"/>
        </w:rPr>
        <w:t>“ in der Region, der Selbstversorgung im hauseigenen Spezialitätenshops oder aus dem Genusskalender von Kulinarik-Chef Berni Aichner im Restaurant PRENN° gewählt werden. „Jedenfalls kann man sich den kulinarischen Verführungen der OLM-Küche guten Gewissens hingeben, werden doch Produkte verwendet, die verantwortungsvoll, also gemäss den Slow-Food-Richtlinien „gut, sauber und fair“ produziert werden,“ so Gault Millau.</w:t>
      </w:r>
    </w:p>
    <w:p w14:paraId="4578C24F" w14:textId="77777777" w:rsidR="00255CCB" w:rsidRDefault="00255CCB" w:rsidP="00255CCB">
      <w:pPr>
        <w:spacing w:before="100" w:beforeAutospacing="1" w:after="100" w:afterAutospacing="1" w:line="276" w:lineRule="auto"/>
        <w:rPr>
          <w:rFonts w:ascii="Arial" w:eastAsia="Calibri" w:hAnsi="Arial" w:cs="Arial"/>
          <w:kern w:val="0"/>
          <w:sz w:val="20"/>
          <w:szCs w:val="20"/>
          <w:lang w:eastAsia="de-CH"/>
          <w14:ligatures w14:val="none"/>
        </w:rPr>
      </w:pPr>
      <w:r w:rsidRPr="00255CCB">
        <w:rPr>
          <w:rFonts w:ascii="Arial" w:eastAsia="Calibri" w:hAnsi="Arial" w:cs="Arial"/>
          <w:kern w:val="0"/>
          <w:sz w:val="20"/>
          <w:szCs w:val="20"/>
          <w:lang w:eastAsia="de-CH"/>
          <w14:ligatures w14:val="none"/>
        </w:rPr>
        <w:t xml:space="preserve">Das OLM Nature Escape ist zudem ab sofort Teil der </w:t>
      </w:r>
      <w:proofErr w:type="spellStart"/>
      <w:r w:rsidRPr="00255CCB">
        <w:rPr>
          <w:rFonts w:ascii="Arial" w:eastAsia="Calibri" w:hAnsi="Arial" w:cs="Arial"/>
          <w:kern w:val="0"/>
          <w:sz w:val="20"/>
          <w:szCs w:val="20"/>
          <w:lang w:eastAsia="de-CH"/>
          <w14:ligatures w14:val="none"/>
        </w:rPr>
        <w:t>Vitalpina</w:t>
      </w:r>
      <w:proofErr w:type="spellEnd"/>
      <w:r w:rsidRPr="00255CCB">
        <w:rPr>
          <w:rFonts w:ascii="Arial" w:eastAsia="Calibri" w:hAnsi="Arial" w:cs="Arial"/>
          <w:kern w:val="0"/>
          <w:sz w:val="20"/>
          <w:szCs w:val="20"/>
          <w:lang w:eastAsia="de-CH"/>
          <w14:ligatures w14:val="none"/>
        </w:rPr>
        <w:t xml:space="preserve"> Hotels Südtirol. Die Vereinigung steht für geprüfte Südtiroler Qualitätsbetriebe, die für Lebensqualität durch Bewegung, bewusste Ernährung und alpine Wellness stehen.</w:t>
      </w:r>
    </w:p>
    <w:p w14:paraId="13C7C076" w14:textId="27081D90" w:rsidR="00255CCB" w:rsidRPr="00255CCB" w:rsidRDefault="00255CCB" w:rsidP="00255CCB">
      <w:pPr>
        <w:spacing w:before="100" w:beforeAutospacing="1" w:after="100" w:afterAutospacing="1" w:line="276" w:lineRule="auto"/>
        <w:rPr>
          <w:rFonts w:ascii="Arial" w:eastAsia="Calibri" w:hAnsi="Arial" w:cs="Arial"/>
          <w:kern w:val="0"/>
          <w:sz w:val="20"/>
          <w:szCs w:val="20"/>
          <w:lang w:eastAsia="de-CH"/>
          <w14:ligatures w14:val="none"/>
        </w:rPr>
      </w:pPr>
      <w:r>
        <w:rPr>
          <w:rFonts w:ascii="Arial" w:eastAsia="Calibri" w:hAnsi="Arial" w:cs="Arial"/>
          <w:kern w:val="0"/>
          <w:sz w:val="20"/>
          <w:szCs w:val="20"/>
          <w:lang w:eastAsia="de-CH"/>
          <w14:ligatures w14:val="none"/>
        </w:rPr>
        <w:t xml:space="preserve">Bilder finden Sie </w:t>
      </w:r>
      <w:hyperlink r:id="rId5" w:history="1">
        <w:r w:rsidRPr="00255CCB">
          <w:rPr>
            <w:rStyle w:val="Hyperlink"/>
            <w:rFonts w:ascii="Arial" w:eastAsia="Calibri" w:hAnsi="Arial" w:cs="Arial"/>
            <w:kern w:val="0"/>
            <w:sz w:val="20"/>
            <w:szCs w:val="20"/>
            <w:lang w:eastAsia="de-CH"/>
            <w14:ligatures w14:val="none"/>
          </w:rPr>
          <w:t>hier.</w:t>
        </w:r>
      </w:hyperlink>
    </w:p>
    <w:p w14:paraId="44C337BA" w14:textId="5D099BF2" w:rsidR="00255CCB" w:rsidRDefault="00255CCB" w:rsidP="00255CCB">
      <w:pPr>
        <w:tabs>
          <w:tab w:val="left" w:pos="5960"/>
        </w:tabs>
        <w:spacing w:after="0" w:line="276" w:lineRule="auto"/>
        <w:rPr>
          <w:rFonts w:ascii="Arial" w:hAnsi="Arial" w:cs="Arial"/>
          <w:sz w:val="20"/>
          <w:szCs w:val="20"/>
        </w:rPr>
      </w:pPr>
      <w:hyperlink r:id="rId6" w:history="1">
        <w:r w:rsidRPr="00255CCB">
          <w:rPr>
            <w:rStyle w:val="Hyperlink"/>
            <w:rFonts w:ascii="Arial" w:eastAsia="Calibri" w:hAnsi="Arial" w:cs="Arial"/>
            <w:color w:val="auto"/>
            <w:kern w:val="0"/>
            <w:sz w:val="20"/>
            <w:szCs w:val="20"/>
            <w:lang w:eastAsia="de-CH"/>
            <w14:ligatures w14:val="none"/>
          </w:rPr>
          <w:t>www.olm.it</w:t>
        </w:r>
      </w:hyperlink>
      <w:r>
        <w:rPr>
          <w:rFonts w:ascii="Arial" w:hAnsi="Arial" w:cs="Arial"/>
          <w:sz w:val="20"/>
          <w:szCs w:val="20"/>
        </w:rPr>
        <w:tab/>
      </w:r>
    </w:p>
    <w:p w14:paraId="5C36D481" w14:textId="77777777" w:rsidR="00255CCB" w:rsidRPr="00CA21CC" w:rsidRDefault="00255CCB" w:rsidP="00255CCB">
      <w:pPr>
        <w:widowControl w:val="0"/>
        <w:pBdr>
          <w:top w:val="single" w:sz="4" w:space="0" w:color="auto"/>
          <w:left w:val="single" w:sz="4" w:space="4" w:color="auto"/>
          <w:bottom w:val="single" w:sz="4" w:space="1" w:color="auto"/>
          <w:right w:val="single" w:sz="4" w:space="0" w:color="auto"/>
        </w:pBdr>
        <w:spacing w:after="0" w:line="240" w:lineRule="auto"/>
        <w:ind w:right="-2"/>
        <w:rPr>
          <w:rFonts w:ascii="Arial" w:eastAsia="Times New Roman" w:hAnsi="Arial" w:cs="Arial"/>
          <w:b/>
          <w:sz w:val="20"/>
          <w:szCs w:val="20"/>
          <w:lang w:eastAsia="de-DE"/>
        </w:rPr>
      </w:pPr>
      <w:r w:rsidRPr="00CA21CC">
        <w:rPr>
          <w:rFonts w:ascii="Arial" w:eastAsia="Times New Roman" w:hAnsi="Arial" w:cs="Arial"/>
          <w:b/>
          <w:sz w:val="20"/>
          <w:szCs w:val="20"/>
          <w:lang w:eastAsia="de-DE"/>
        </w:rPr>
        <w:t>Für weitere Informationen und Bildmaterial (Medien):</w:t>
      </w:r>
    </w:p>
    <w:p w14:paraId="3E8334F3" w14:textId="77777777" w:rsidR="00255CCB" w:rsidRPr="00CA21CC" w:rsidRDefault="00255CCB" w:rsidP="00255CCB">
      <w:pPr>
        <w:widowControl w:val="0"/>
        <w:pBdr>
          <w:top w:val="single" w:sz="4" w:space="0" w:color="auto"/>
          <w:left w:val="single" w:sz="4" w:space="4" w:color="auto"/>
          <w:bottom w:val="single" w:sz="4" w:space="1" w:color="auto"/>
          <w:right w:val="single" w:sz="4" w:space="0" w:color="auto"/>
        </w:pBdr>
        <w:spacing w:after="0" w:line="240" w:lineRule="auto"/>
        <w:ind w:right="-2"/>
        <w:rPr>
          <w:rFonts w:ascii="Arial" w:eastAsia="Times New Roman" w:hAnsi="Arial" w:cs="Arial"/>
          <w:sz w:val="20"/>
          <w:szCs w:val="20"/>
          <w:lang w:eastAsia="de-DE"/>
        </w:rPr>
      </w:pPr>
      <w:r w:rsidRPr="00CA21CC">
        <w:rPr>
          <w:rFonts w:ascii="Arial" w:eastAsia="Times New Roman" w:hAnsi="Arial" w:cs="Arial"/>
          <w:sz w:val="20"/>
          <w:szCs w:val="20"/>
          <w:lang w:eastAsia="de-DE"/>
        </w:rPr>
        <w:t xml:space="preserve">Gere Gretz &amp; Lars Schlünzen, Medienstelle OLM Nature Escape c/o forte pr gmbh, </w:t>
      </w:r>
    </w:p>
    <w:p w14:paraId="4A93312F" w14:textId="77777777" w:rsidR="00255CCB" w:rsidRPr="00CA21CC" w:rsidRDefault="00255CCB" w:rsidP="00255CCB">
      <w:pPr>
        <w:widowControl w:val="0"/>
        <w:pBdr>
          <w:top w:val="single" w:sz="4" w:space="0" w:color="auto"/>
          <w:left w:val="single" w:sz="4" w:space="4" w:color="auto"/>
          <w:bottom w:val="single" w:sz="4" w:space="1" w:color="auto"/>
          <w:right w:val="single" w:sz="4" w:space="0" w:color="auto"/>
        </w:pBdr>
        <w:spacing w:after="0" w:line="240" w:lineRule="auto"/>
        <w:ind w:right="-2"/>
        <w:rPr>
          <w:rFonts w:ascii="Arial" w:eastAsia="Times New Roman" w:hAnsi="Arial" w:cs="Arial"/>
          <w:sz w:val="20"/>
          <w:szCs w:val="20"/>
          <w:lang w:eastAsia="de-DE"/>
        </w:rPr>
      </w:pPr>
      <w:proofErr w:type="spellStart"/>
      <w:r w:rsidRPr="00CA21CC">
        <w:rPr>
          <w:rFonts w:ascii="Arial" w:eastAsia="Times New Roman" w:hAnsi="Arial" w:cs="Arial"/>
          <w:sz w:val="20"/>
          <w:szCs w:val="20"/>
          <w:lang w:eastAsia="de-DE"/>
        </w:rPr>
        <w:t>Bonstettenstrasse</w:t>
      </w:r>
      <w:proofErr w:type="spellEnd"/>
      <w:r w:rsidRPr="00CA21CC">
        <w:rPr>
          <w:rFonts w:ascii="Arial" w:eastAsia="Times New Roman" w:hAnsi="Arial" w:cs="Arial"/>
          <w:sz w:val="20"/>
          <w:szCs w:val="20"/>
          <w:lang w:eastAsia="de-DE"/>
        </w:rPr>
        <w:t xml:space="preserve"> 10, 3012 Bern, Tel. 031 300 30 75</w:t>
      </w:r>
    </w:p>
    <w:p w14:paraId="23E7D69B" w14:textId="07FF0258" w:rsidR="00255CCB" w:rsidRPr="00CA21CC" w:rsidRDefault="00255CCB" w:rsidP="008D7FA1">
      <w:pPr>
        <w:widowControl w:val="0"/>
        <w:pBdr>
          <w:top w:val="single" w:sz="4" w:space="0" w:color="auto"/>
          <w:left w:val="single" w:sz="4" w:space="4" w:color="auto"/>
          <w:bottom w:val="single" w:sz="4" w:space="1" w:color="auto"/>
          <w:right w:val="single" w:sz="4" w:space="0" w:color="auto"/>
        </w:pBdr>
        <w:spacing w:after="0" w:line="240" w:lineRule="auto"/>
        <w:ind w:right="-2"/>
        <w:rPr>
          <w:rFonts w:ascii="Arial" w:eastAsia="Times New Roman" w:hAnsi="Arial" w:cs="Arial"/>
          <w:sz w:val="20"/>
          <w:szCs w:val="20"/>
          <w:lang w:eastAsia="de-DE"/>
        </w:rPr>
      </w:pPr>
      <w:r w:rsidRPr="00CA21CC">
        <w:rPr>
          <w:rFonts w:ascii="Arial" w:eastAsia="Times New Roman" w:hAnsi="Arial" w:cs="Arial"/>
          <w:sz w:val="20"/>
          <w:szCs w:val="20"/>
          <w:lang w:eastAsia="de-DE"/>
        </w:rPr>
        <w:t xml:space="preserve">E-Mail: </w:t>
      </w:r>
      <w:hyperlink r:id="rId7" w:history="1">
        <w:r w:rsidRPr="00CA21CC">
          <w:rPr>
            <w:rStyle w:val="Hyperlink"/>
            <w:rFonts w:ascii="Arial" w:eastAsia="Times New Roman" w:hAnsi="Arial" w:cs="Arial"/>
            <w:sz w:val="20"/>
            <w:szCs w:val="20"/>
            <w:lang w:eastAsia="de-DE"/>
          </w:rPr>
          <w:t>info@fortepr.ch</w:t>
        </w:r>
      </w:hyperlink>
    </w:p>
    <w:tbl>
      <w:tblPr>
        <w:tblStyle w:val="Tabellenraster"/>
        <w:tblW w:w="0" w:type="auto"/>
        <w:tblLook w:val="04A0" w:firstRow="1" w:lastRow="0" w:firstColumn="1" w:lastColumn="0" w:noHBand="0" w:noVBand="1"/>
      </w:tblPr>
      <w:tblGrid>
        <w:gridCol w:w="9062"/>
      </w:tblGrid>
      <w:tr w:rsidR="00255CCB" w14:paraId="51587198" w14:textId="77777777" w:rsidTr="00255CCB">
        <w:trPr>
          <w:hidden/>
        </w:trPr>
        <w:tc>
          <w:tcPr>
            <w:tcW w:w="9062" w:type="dxa"/>
            <w:tcBorders>
              <w:top w:val="single" w:sz="4" w:space="0" w:color="auto"/>
              <w:left w:val="nil"/>
              <w:bottom w:val="nil"/>
              <w:right w:val="single" w:sz="4" w:space="0" w:color="auto"/>
            </w:tcBorders>
          </w:tcPr>
          <w:p w14:paraId="52EFB751" w14:textId="77777777" w:rsidR="00255CCB" w:rsidRDefault="00255CCB" w:rsidP="00255CCB">
            <w:pPr>
              <w:widowControl w:val="0"/>
              <w:pBdr>
                <w:top w:val="single" w:sz="4" w:space="0" w:color="auto"/>
                <w:left w:val="single" w:sz="4" w:space="4" w:color="auto"/>
                <w:bottom w:val="single" w:sz="4" w:space="1" w:color="auto"/>
                <w:right w:val="single" w:sz="4" w:space="0" w:color="auto"/>
              </w:pBdr>
              <w:spacing w:after="0" w:line="240" w:lineRule="auto"/>
              <w:ind w:right="-2"/>
              <w:rPr>
                <w:rFonts w:ascii="Arial" w:eastAsia="Calibri" w:hAnsi="Arial" w:cs="Arial"/>
                <w:vanish/>
                <w:kern w:val="0"/>
                <w:sz w:val="20"/>
                <w:szCs w:val="20"/>
                <w:lang w:eastAsia="de-CH"/>
                <w14:ligatures w14:val="none"/>
              </w:rPr>
            </w:pPr>
          </w:p>
        </w:tc>
      </w:tr>
    </w:tbl>
    <w:p w14:paraId="780E9AFF" w14:textId="77777777" w:rsidR="002A55B2" w:rsidRPr="00255CCB" w:rsidRDefault="002A55B2" w:rsidP="008D7FA1"/>
    <w:sectPr w:rsidR="002A55B2" w:rsidRPr="00255CC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CCB"/>
    <w:rsid w:val="0016314E"/>
    <w:rsid w:val="001B5A33"/>
    <w:rsid w:val="00255CCB"/>
    <w:rsid w:val="002A55B2"/>
    <w:rsid w:val="0057274B"/>
    <w:rsid w:val="00850FB5"/>
    <w:rsid w:val="008D7FA1"/>
    <w:rsid w:val="00AB75F0"/>
    <w:rsid w:val="00CA21CC"/>
    <w:rsid w:val="00CF3C5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88D0A"/>
  <w15:chartTrackingRefBased/>
  <w15:docId w15:val="{3C3E89A2-A529-4F53-98DA-EE875EDD8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55CCB"/>
    <w:pPr>
      <w:spacing w:after="160" w:line="278" w:lineRule="auto"/>
    </w:pPr>
  </w:style>
  <w:style w:type="paragraph" w:styleId="berschrift1">
    <w:name w:val="heading 1"/>
    <w:basedOn w:val="Standard"/>
    <w:next w:val="Standard"/>
    <w:link w:val="berschrift1Zchn"/>
    <w:uiPriority w:val="9"/>
    <w:qFormat/>
    <w:rsid w:val="00255CCB"/>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55CCB"/>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55CCB"/>
    <w:pPr>
      <w:keepNext/>
      <w:keepLines/>
      <w:spacing w:before="160" w:after="80" w:line="240" w:lineRule="auto"/>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55CCB"/>
    <w:pPr>
      <w:keepNext/>
      <w:keepLines/>
      <w:spacing w:before="80" w:after="40" w:line="240" w:lineRule="auto"/>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55CCB"/>
    <w:pPr>
      <w:keepNext/>
      <w:keepLines/>
      <w:spacing w:before="80" w:after="40" w:line="240" w:lineRule="auto"/>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55CCB"/>
    <w:pPr>
      <w:keepNext/>
      <w:keepLines/>
      <w:spacing w:before="40" w:after="0" w:line="240" w:lineRule="auto"/>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55CCB"/>
    <w:pPr>
      <w:keepNext/>
      <w:keepLines/>
      <w:spacing w:before="40" w:after="0" w:line="240" w:lineRule="auto"/>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55CCB"/>
    <w:pPr>
      <w:keepNext/>
      <w:keepLines/>
      <w:spacing w:after="0" w:line="240" w:lineRule="auto"/>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55CCB"/>
    <w:pPr>
      <w:keepNext/>
      <w:keepLines/>
      <w:spacing w:after="0" w:line="240" w:lineRule="auto"/>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55CC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55CC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55CC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55CC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55CC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55CC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55CC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55CC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55CCB"/>
    <w:rPr>
      <w:rFonts w:eastAsiaTheme="majorEastAsia" w:cstheme="majorBidi"/>
      <w:color w:val="272727" w:themeColor="text1" w:themeTint="D8"/>
    </w:rPr>
  </w:style>
  <w:style w:type="paragraph" w:styleId="Titel">
    <w:name w:val="Title"/>
    <w:basedOn w:val="Standard"/>
    <w:next w:val="Standard"/>
    <w:link w:val="TitelZchn"/>
    <w:uiPriority w:val="10"/>
    <w:qFormat/>
    <w:rsid w:val="00255C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55CC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55CCB"/>
    <w:pPr>
      <w:numPr>
        <w:ilvl w:val="1"/>
      </w:numPr>
      <w:spacing w:line="240" w:lineRule="auto"/>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55CC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55CCB"/>
    <w:pPr>
      <w:spacing w:before="160" w:line="240" w:lineRule="auto"/>
      <w:jc w:val="center"/>
    </w:pPr>
    <w:rPr>
      <w:i/>
      <w:iCs/>
      <w:color w:val="404040" w:themeColor="text1" w:themeTint="BF"/>
    </w:rPr>
  </w:style>
  <w:style w:type="character" w:customStyle="1" w:styleId="ZitatZchn">
    <w:name w:val="Zitat Zchn"/>
    <w:basedOn w:val="Absatz-Standardschriftart"/>
    <w:link w:val="Zitat"/>
    <w:uiPriority w:val="29"/>
    <w:rsid w:val="00255CCB"/>
    <w:rPr>
      <w:i/>
      <w:iCs/>
      <w:color w:val="404040" w:themeColor="text1" w:themeTint="BF"/>
    </w:rPr>
  </w:style>
  <w:style w:type="paragraph" w:styleId="Listenabsatz">
    <w:name w:val="List Paragraph"/>
    <w:basedOn w:val="Standard"/>
    <w:uiPriority w:val="34"/>
    <w:qFormat/>
    <w:rsid w:val="00255CCB"/>
    <w:pPr>
      <w:spacing w:after="0" w:line="240" w:lineRule="auto"/>
      <w:ind w:left="720"/>
      <w:contextualSpacing/>
    </w:pPr>
  </w:style>
  <w:style w:type="character" w:styleId="IntensiveHervorhebung">
    <w:name w:val="Intense Emphasis"/>
    <w:basedOn w:val="Absatz-Standardschriftart"/>
    <w:uiPriority w:val="21"/>
    <w:qFormat/>
    <w:rsid w:val="00255CCB"/>
    <w:rPr>
      <w:i/>
      <w:iCs/>
      <w:color w:val="0F4761" w:themeColor="accent1" w:themeShade="BF"/>
    </w:rPr>
  </w:style>
  <w:style w:type="paragraph" w:styleId="IntensivesZitat">
    <w:name w:val="Intense Quote"/>
    <w:basedOn w:val="Standard"/>
    <w:next w:val="Standard"/>
    <w:link w:val="IntensivesZitatZchn"/>
    <w:uiPriority w:val="30"/>
    <w:qFormat/>
    <w:rsid w:val="00255CCB"/>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55CCB"/>
    <w:rPr>
      <w:i/>
      <w:iCs/>
      <w:color w:val="0F4761" w:themeColor="accent1" w:themeShade="BF"/>
    </w:rPr>
  </w:style>
  <w:style w:type="character" w:styleId="IntensiverVerweis">
    <w:name w:val="Intense Reference"/>
    <w:basedOn w:val="Absatz-Standardschriftart"/>
    <w:uiPriority w:val="32"/>
    <w:qFormat/>
    <w:rsid w:val="00255CCB"/>
    <w:rPr>
      <w:b/>
      <w:bCs/>
      <w:smallCaps/>
      <w:color w:val="0F4761" w:themeColor="accent1" w:themeShade="BF"/>
      <w:spacing w:val="5"/>
    </w:rPr>
  </w:style>
  <w:style w:type="character" w:styleId="Hyperlink">
    <w:name w:val="Hyperlink"/>
    <w:basedOn w:val="Absatz-Standardschriftart"/>
    <w:uiPriority w:val="99"/>
    <w:unhideWhenUsed/>
    <w:rsid w:val="00255CCB"/>
    <w:rPr>
      <w:color w:val="467886" w:themeColor="hyperlink"/>
      <w:u w:val="single"/>
    </w:rPr>
  </w:style>
  <w:style w:type="table" w:styleId="Tabellenraster">
    <w:name w:val="Table Grid"/>
    <w:basedOn w:val="NormaleTabelle"/>
    <w:uiPriority w:val="39"/>
    <w:rsid w:val="00255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255C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fortepr.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lm.it" TargetMode="External"/><Relationship Id="rId5" Type="http://schemas.openxmlformats.org/officeDocument/2006/relationships/hyperlink" Target="https://www.swisstransfer.com/d/e9be1072-0360-4b81-a3e4-1fafb622edbb"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448</Words>
  <Characters>2824</Characters>
  <Application>Microsoft Office Word</Application>
  <DocSecurity>0</DocSecurity>
  <Lines>23</Lines>
  <Paragraphs>6</Paragraphs>
  <ScaleCrop>false</ScaleCrop>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Lena Stalder (Gretz Communications AG)</dc:creator>
  <cp:keywords/>
  <dc:description/>
  <cp:lastModifiedBy>Anna Lena Stalder (Gretz Communications AG)</cp:lastModifiedBy>
  <cp:revision>6</cp:revision>
  <cp:lastPrinted>2025-11-11T13:04:00Z</cp:lastPrinted>
  <dcterms:created xsi:type="dcterms:W3CDTF">2025-11-11T12:41:00Z</dcterms:created>
  <dcterms:modified xsi:type="dcterms:W3CDTF">2025-11-11T13:04:00Z</dcterms:modified>
</cp:coreProperties>
</file>