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8EDA" w14:textId="44550B13" w:rsidR="00536587" w:rsidRPr="004A79AA" w:rsidRDefault="00536587" w:rsidP="00021F4B">
      <w:pPr>
        <w:spacing w:after="240" w:line="312" w:lineRule="auto"/>
        <w:ind w:right="-142"/>
        <w:jc w:val="both"/>
        <w:outlineLvl w:val="0"/>
        <w:rPr>
          <w:rFonts w:ascii="Arial" w:eastAsia="Times New Roman" w:hAnsi="Arial" w:cs="Arial"/>
          <w:b/>
          <w:bCs/>
          <w:kern w:val="36"/>
          <w:sz w:val="20"/>
          <w:lang w:eastAsia="fr-CH"/>
        </w:rPr>
      </w:pPr>
      <w:r w:rsidRPr="004A79AA">
        <w:rPr>
          <w:rFonts w:ascii="Arial" w:eastAsia="Times New Roman" w:hAnsi="Arial" w:cs="Arial"/>
          <w:b/>
          <w:bCs/>
          <w:kern w:val="36"/>
          <w:sz w:val="24"/>
          <w:lang w:eastAsia="fr-CH"/>
        </w:rPr>
        <w:t>Medienmitteilung</w:t>
      </w:r>
    </w:p>
    <w:p w14:paraId="3884EA79" w14:textId="0A9626A1" w:rsidR="00AF1EE8" w:rsidRDefault="006F1724" w:rsidP="00026477">
      <w:pPr>
        <w:pStyle w:val="StandardWeb"/>
        <w:spacing w:before="0" w:beforeAutospacing="0" w:after="0" w:afterAutospacing="0" w:line="360" w:lineRule="auto"/>
        <w:ind w:left="-142" w:right="-142"/>
        <w:jc w:val="both"/>
        <w:rPr>
          <w:rFonts w:ascii="Arial" w:eastAsia="Times New Roman" w:hAnsi="Arial" w:cs="Arial"/>
          <w:b/>
          <w:bCs/>
          <w:kern w:val="36"/>
          <w:sz w:val="28"/>
          <w:szCs w:val="48"/>
        </w:rPr>
      </w:pPr>
      <w:r>
        <w:rPr>
          <w:rFonts w:ascii="Arial" w:eastAsia="Times New Roman" w:hAnsi="Arial" w:cs="Arial"/>
          <w:b/>
          <w:bCs/>
          <w:kern w:val="36"/>
          <w:sz w:val="28"/>
          <w:szCs w:val="48"/>
        </w:rPr>
        <w:t xml:space="preserve">Frühlingserwachen </w:t>
      </w:r>
      <w:r w:rsidR="00223326">
        <w:rPr>
          <w:rFonts w:ascii="Arial" w:eastAsia="Times New Roman" w:hAnsi="Arial" w:cs="Arial"/>
          <w:b/>
          <w:bCs/>
          <w:kern w:val="36"/>
          <w:sz w:val="28"/>
          <w:szCs w:val="48"/>
        </w:rPr>
        <w:t>bei Roter Hahn</w:t>
      </w:r>
    </w:p>
    <w:p w14:paraId="0348BA46" w14:textId="22B473DF" w:rsidR="00792E8B" w:rsidRDefault="00536587" w:rsidP="00792E8B">
      <w:pPr>
        <w:pStyle w:val="StandardWeb"/>
        <w:spacing w:before="0" w:beforeAutospacing="0" w:after="0" w:afterAutospacing="0" w:line="360" w:lineRule="auto"/>
        <w:ind w:left="-142" w:right="-142"/>
        <w:jc w:val="both"/>
        <w:rPr>
          <w:rFonts w:ascii="Arial" w:hAnsi="Arial" w:cs="Arial"/>
          <w:b/>
          <w:sz w:val="22"/>
          <w:szCs w:val="22"/>
        </w:rPr>
      </w:pPr>
      <w:r w:rsidRPr="00F70FBF">
        <w:rPr>
          <w:rFonts w:ascii="Arial" w:hAnsi="Arial" w:cs="Arial"/>
          <w:b/>
          <w:sz w:val="22"/>
          <w:szCs w:val="22"/>
        </w:rPr>
        <w:t xml:space="preserve">Bern/Bozen, </w:t>
      </w:r>
      <w:r w:rsidR="008B19F6">
        <w:rPr>
          <w:rFonts w:ascii="Arial" w:hAnsi="Arial" w:cs="Arial"/>
          <w:b/>
          <w:sz w:val="22"/>
          <w:szCs w:val="22"/>
        </w:rPr>
        <w:t>31</w:t>
      </w:r>
      <w:r w:rsidR="000E1DC1">
        <w:rPr>
          <w:rFonts w:ascii="Arial" w:hAnsi="Arial" w:cs="Arial"/>
          <w:b/>
          <w:sz w:val="22"/>
          <w:szCs w:val="22"/>
        </w:rPr>
        <w:t xml:space="preserve">. </w:t>
      </w:r>
      <w:r w:rsidR="006F1724">
        <w:rPr>
          <w:rFonts w:ascii="Arial" w:hAnsi="Arial" w:cs="Arial"/>
          <w:b/>
          <w:sz w:val="22"/>
          <w:szCs w:val="22"/>
        </w:rPr>
        <w:t>Januar</w:t>
      </w:r>
      <w:r w:rsidR="00CB4079" w:rsidRPr="00F70FBF">
        <w:rPr>
          <w:rFonts w:ascii="Arial" w:hAnsi="Arial" w:cs="Arial"/>
          <w:b/>
          <w:sz w:val="22"/>
          <w:szCs w:val="22"/>
        </w:rPr>
        <w:t xml:space="preserve"> 202</w:t>
      </w:r>
      <w:r w:rsidR="006F1724">
        <w:rPr>
          <w:rFonts w:ascii="Arial" w:hAnsi="Arial" w:cs="Arial"/>
          <w:b/>
          <w:sz w:val="22"/>
          <w:szCs w:val="22"/>
        </w:rPr>
        <w:t>2</w:t>
      </w:r>
      <w:r w:rsidR="00CB4079" w:rsidRPr="00F70FBF">
        <w:rPr>
          <w:rFonts w:ascii="Arial" w:hAnsi="Arial" w:cs="Arial"/>
          <w:b/>
          <w:sz w:val="22"/>
          <w:szCs w:val="22"/>
        </w:rPr>
        <w:t xml:space="preserve"> </w:t>
      </w:r>
      <w:r w:rsidR="00D06439" w:rsidRPr="00F70FBF">
        <w:rPr>
          <w:rFonts w:ascii="Arial" w:hAnsi="Arial" w:cs="Arial"/>
          <w:b/>
          <w:sz w:val="22"/>
          <w:szCs w:val="22"/>
        </w:rPr>
        <w:t>–</w:t>
      </w:r>
      <w:r w:rsidR="00944C52">
        <w:rPr>
          <w:rFonts w:ascii="Arial" w:hAnsi="Arial" w:cs="Arial"/>
          <w:b/>
          <w:sz w:val="22"/>
          <w:szCs w:val="22"/>
        </w:rPr>
        <w:t xml:space="preserve"> </w:t>
      </w:r>
      <w:r w:rsidR="006F1724" w:rsidRPr="006F1724">
        <w:rPr>
          <w:rFonts w:ascii="Arial" w:hAnsi="Arial" w:cs="Arial"/>
          <w:b/>
          <w:sz w:val="22"/>
          <w:szCs w:val="22"/>
        </w:rPr>
        <w:t xml:space="preserve">Wer Südtirols Frühling fernab ausgetretener Touristenpfade erleben will, liegt mit </w:t>
      </w:r>
      <w:r w:rsidR="006F1724">
        <w:rPr>
          <w:rFonts w:ascii="Arial" w:hAnsi="Arial" w:cs="Arial"/>
          <w:b/>
          <w:sz w:val="22"/>
          <w:szCs w:val="22"/>
        </w:rPr>
        <w:t xml:space="preserve">Ferien auf einem Bauernhof </w:t>
      </w:r>
      <w:r w:rsidR="00424D50">
        <w:rPr>
          <w:rFonts w:ascii="Arial" w:hAnsi="Arial" w:cs="Arial"/>
          <w:b/>
          <w:sz w:val="22"/>
          <w:szCs w:val="22"/>
        </w:rPr>
        <w:t xml:space="preserve">von Roter Hahn </w:t>
      </w:r>
      <w:r w:rsidR="006F1724">
        <w:rPr>
          <w:rFonts w:ascii="Arial" w:hAnsi="Arial" w:cs="Arial"/>
          <w:b/>
          <w:sz w:val="22"/>
          <w:szCs w:val="22"/>
        </w:rPr>
        <w:t>exakt</w:t>
      </w:r>
      <w:r w:rsidR="006F1724" w:rsidRPr="006F1724">
        <w:rPr>
          <w:rFonts w:ascii="Arial" w:hAnsi="Arial" w:cs="Arial"/>
          <w:b/>
          <w:sz w:val="22"/>
          <w:szCs w:val="22"/>
        </w:rPr>
        <w:t xml:space="preserve"> richtig</w:t>
      </w:r>
      <w:r w:rsidR="00792E8B">
        <w:rPr>
          <w:rFonts w:ascii="Arial" w:hAnsi="Arial" w:cs="Arial"/>
          <w:b/>
          <w:sz w:val="22"/>
          <w:szCs w:val="22"/>
        </w:rPr>
        <w:t xml:space="preserve">. </w:t>
      </w:r>
      <w:r w:rsidR="006F1724">
        <w:rPr>
          <w:rFonts w:ascii="Arial" w:hAnsi="Arial" w:cs="Arial"/>
          <w:b/>
          <w:sz w:val="22"/>
          <w:szCs w:val="22"/>
        </w:rPr>
        <w:t xml:space="preserve">Die Bauernfamilien verraten echte Geheimtipps zur bäuerlichen Welt, während die Schankbetriebe </w:t>
      </w:r>
      <w:r w:rsidR="006F1724" w:rsidRPr="006F1724">
        <w:rPr>
          <w:rFonts w:ascii="Arial" w:hAnsi="Arial" w:cs="Arial"/>
          <w:b/>
          <w:sz w:val="22"/>
          <w:szCs w:val="22"/>
        </w:rPr>
        <w:t>dazu ein</w:t>
      </w:r>
      <w:r w:rsidR="006F1724">
        <w:rPr>
          <w:rFonts w:ascii="Arial" w:hAnsi="Arial" w:cs="Arial"/>
          <w:b/>
          <w:sz w:val="22"/>
          <w:szCs w:val="22"/>
        </w:rPr>
        <w:t>laden</w:t>
      </w:r>
      <w:r w:rsidR="006F1724" w:rsidRPr="006F1724">
        <w:rPr>
          <w:rFonts w:ascii="Arial" w:hAnsi="Arial" w:cs="Arial"/>
          <w:b/>
          <w:sz w:val="22"/>
          <w:szCs w:val="22"/>
        </w:rPr>
        <w:t>, sich mit hausgemachten Spezialitäten verwöhnen zu lassen.</w:t>
      </w:r>
      <w:r w:rsidR="00D50230">
        <w:rPr>
          <w:rFonts w:ascii="Arial" w:hAnsi="Arial" w:cs="Arial"/>
          <w:b/>
          <w:sz w:val="22"/>
          <w:szCs w:val="22"/>
        </w:rPr>
        <w:t xml:space="preserve"> </w:t>
      </w:r>
      <w:r w:rsidR="00D50230" w:rsidRPr="00D50230">
        <w:rPr>
          <w:rFonts w:ascii="Arial" w:hAnsi="Arial" w:cs="Arial"/>
          <w:b/>
          <w:sz w:val="22"/>
          <w:szCs w:val="22"/>
        </w:rPr>
        <w:t>Milde Frühjahrswochen mit viel Sonnenschein und einem farbenfrohen Blumenmeer erwartet die Gäste.</w:t>
      </w:r>
    </w:p>
    <w:p w14:paraId="71C5D1D2" w14:textId="77777777" w:rsidR="00792E8B" w:rsidRDefault="00792E8B" w:rsidP="00792E8B">
      <w:pPr>
        <w:pStyle w:val="StandardWeb"/>
        <w:spacing w:before="0" w:beforeAutospacing="0" w:after="0" w:afterAutospacing="0" w:line="360" w:lineRule="auto"/>
        <w:ind w:left="-142" w:right="-142"/>
        <w:jc w:val="both"/>
        <w:rPr>
          <w:rFonts w:ascii="Arial" w:hAnsi="Arial" w:cs="Arial"/>
          <w:b/>
          <w:sz w:val="22"/>
          <w:szCs w:val="22"/>
        </w:rPr>
      </w:pPr>
    </w:p>
    <w:p w14:paraId="7A004BEA" w14:textId="6E801269" w:rsidR="00141218" w:rsidRPr="00792E8B" w:rsidRDefault="003E4711" w:rsidP="004C2B54">
      <w:pPr>
        <w:pStyle w:val="StandardWeb"/>
        <w:spacing w:before="0" w:beforeAutospacing="0" w:after="0" w:afterAutospacing="0" w:line="360" w:lineRule="auto"/>
        <w:ind w:left="-142" w:right="-142"/>
        <w:jc w:val="both"/>
        <w:rPr>
          <w:rFonts w:ascii="Arial" w:hAnsi="Arial" w:cs="Arial"/>
          <w:sz w:val="22"/>
          <w:szCs w:val="22"/>
        </w:rPr>
      </w:pPr>
      <w:r>
        <w:rPr>
          <w:rFonts w:ascii="Arial" w:hAnsi="Arial" w:cs="Arial"/>
          <w:sz w:val="22"/>
          <w:szCs w:val="22"/>
        </w:rPr>
        <w:t xml:space="preserve">Während auf den Berggipfeln noch Schnee liegt, </w:t>
      </w:r>
      <w:r w:rsidR="004D6B3D">
        <w:rPr>
          <w:rFonts w:ascii="Arial" w:hAnsi="Arial" w:cs="Arial"/>
          <w:sz w:val="22"/>
          <w:szCs w:val="22"/>
        </w:rPr>
        <w:t xml:space="preserve">taucht ein </w:t>
      </w:r>
      <w:r>
        <w:rPr>
          <w:rFonts w:ascii="Arial" w:hAnsi="Arial" w:cs="Arial"/>
          <w:sz w:val="22"/>
          <w:szCs w:val="22"/>
        </w:rPr>
        <w:t xml:space="preserve">faszinierendes Blütenmeer die </w:t>
      </w:r>
      <w:r w:rsidR="00792E8B">
        <w:rPr>
          <w:rFonts w:ascii="Arial" w:hAnsi="Arial" w:cs="Arial"/>
          <w:sz w:val="22"/>
          <w:szCs w:val="22"/>
        </w:rPr>
        <w:t>Tall</w:t>
      </w:r>
      <w:r>
        <w:rPr>
          <w:rFonts w:ascii="Arial" w:hAnsi="Arial" w:cs="Arial"/>
          <w:sz w:val="22"/>
          <w:szCs w:val="22"/>
        </w:rPr>
        <w:t xml:space="preserve">andschaft </w:t>
      </w:r>
      <w:r w:rsidR="004D6B3D">
        <w:rPr>
          <w:rFonts w:ascii="Arial" w:hAnsi="Arial" w:cs="Arial"/>
          <w:sz w:val="22"/>
          <w:szCs w:val="22"/>
        </w:rPr>
        <w:t xml:space="preserve">gleichzeitig </w:t>
      </w:r>
      <w:r>
        <w:rPr>
          <w:rFonts w:ascii="Arial" w:hAnsi="Arial" w:cs="Arial"/>
          <w:sz w:val="22"/>
          <w:szCs w:val="22"/>
        </w:rPr>
        <w:t xml:space="preserve">in ein farbenprächtiges Spektakel </w:t>
      </w:r>
      <w:r w:rsidR="004C2B54">
        <w:rPr>
          <w:rFonts w:ascii="Arial" w:hAnsi="Arial" w:cs="Arial"/>
          <w:sz w:val="22"/>
          <w:szCs w:val="22"/>
        </w:rPr>
        <w:t>–</w:t>
      </w:r>
      <w:r>
        <w:rPr>
          <w:rFonts w:ascii="Arial" w:hAnsi="Arial" w:cs="Arial"/>
          <w:sz w:val="22"/>
          <w:szCs w:val="22"/>
        </w:rPr>
        <w:t xml:space="preserve"> d</w:t>
      </w:r>
      <w:r w:rsidR="00141218" w:rsidRPr="00141218">
        <w:rPr>
          <w:rFonts w:ascii="Arial" w:hAnsi="Arial" w:cs="Arial"/>
          <w:sz w:val="22"/>
          <w:szCs w:val="22"/>
        </w:rPr>
        <w:t xml:space="preserve">er Südtiroler Frühling ist ein Erlebnis für alle Sinne. </w:t>
      </w:r>
      <w:r w:rsidR="00792E8B">
        <w:rPr>
          <w:rFonts w:ascii="Arial" w:hAnsi="Arial" w:cs="Arial"/>
          <w:sz w:val="22"/>
          <w:szCs w:val="22"/>
        </w:rPr>
        <w:t xml:space="preserve">Überall </w:t>
      </w:r>
      <w:r w:rsidR="00D50230">
        <w:rPr>
          <w:rFonts w:ascii="Arial" w:hAnsi="Arial" w:cs="Arial"/>
          <w:sz w:val="22"/>
          <w:szCs w:val="22"/>
        </w:rPr>
        <w:t>s</w:t>
      </w:r>
      <w:r w:rsidRPr="003E4711">
        <w:rPr>
          <w:rFonts w:ascii="Arial" w:hAnsi="Arial" w:cs="Arial"/>
          <w:sz w:val="22"/>
          <w:szCs w:val="22"/>
        </w:rPr>
        <w:t>trahlendes Wei</w:t>
      </w:r>
      <w:r>
        <w:rPr>
          <w:rFonts w:ascii="Arial" w:hAnsi="Arial" w:cs="Arial"/>
          <w:sz w:val="22"/>
          <w:szCs w:val="22"/>
        </w:rPr>
        <w:t>ss</w:t>
      </w:r>
      <w:r w:rsidRPr="003E4711">
        <w:rPr>
          <w:rFonts w:ascii="Arial" w:hAnsi="Arial" w:cs="Arial"/>
          <w:sz w:val="22"/>
          <w:szCs w:val="22"/>
        </w:rPr>
        <w:t xml:space="preserve"> mit einem </w:t>
      </w:r>
      <w:proofErr w:type="spellStart"/>
      <w:r w:rsidRPr="003E4711">
        <w:rPr>
          <w:rFonts w:ascii="Arial" w:hAnsi="Arial" w:cs="Arial"/>
          <w:sz w:val="22"/>
          <w:szCs w:val="22"/>
        </w:rPr>
        <w:t>zartosa</w:t>
      </w:r>
      <w:proofErr w:type="spellEnd"/>
      <w:r w:rsidRPr="003E4711">
        <w:rPr>
          <w:rFonts w:ascii="Arial" w:hAnsi="Arial" w:cs="Arial"/>
          <w:sz w:val="22"/>
          <w:szCs w:val="22"/>
        </w:rPr>
        <w:t xml:space="preserve"> Schimmer, an den Knospen winzige Tautropfen, die in der Sonne glitzern – </w:t>
      </w:r>
      <w:r w:rsidR="004C38BA">
        <w:rPr>
          <w:rFonts w:ascii="Arial" w:hAnsi="Arial" w:cs="Arial"/>
          <w:sz w:val="22"/>
          <w:szCs w:val="22"/>
        </w:rPr>
        <w:t xml:space="preserve">ganze </w:t>
      </w:r>
      <w:r w:rsidRPr="003E4711">
        <w:rPr>
          <w:rFonts w:ascii="Arial" w:hAnsi="Arial" w:cs="Arial"/>
          <w:sz w:val="22"/>
          <w:szCs w:val="22"/>
        </w:rPr>
        <w:t xml:space="preserve">Landstriche Südtirols </w:t>
      </w:r>
      <w:r w:rsidR="004C38BA">
        <w:rPr>
          <w:rFonts w:ascii="Arial" w:hAnsi="Arial" w:cs="Arial"/>
          <w:sz w:val="22"/>
          <w:szCs w:val="22"/>
        </w:rPr>
        <w:t xml:space="preserve">wirken wie gemalt. </w:t>
      </w:r>
      <w:r w:rsidR="004D6B3D">
        <w:rPr>
          <w:rFonts w:ascii="Arial" w:hAnsi="Arial" w:cs="Arial"/>
          <w:sz w:val="22"/>
          <w:szCs w:val="22"/>
        </w:rPr>
        <w:t xml:space="preserve">In </w:t>
      </w:r>
      <w:r w:rsidR="00141218" w:rsidRPr="00141218">
        <w:rPr>
          <w:rFonts w:ascii="Arial" w:hAnsi="Arial" w:cs="Arial"/>
          <w:sz w:val="22"/>
          <w:szCs w:val="22"/>
        </w:rPr>
        <w:t xml:space="preserve">dieser Jahreszeit </w:t>
      </w:r>
      <w:r w:rsidR="00141218">
        <w:rPr>
          <w:rFonts w:ascii="Arial" w:hAnsi="Arial" w:cs="Arial"/>
          <w:sz w:val="22"/>
          <w:szCs w:val="22"/>
        </w:rPr>
        <w:t xml:space="preserve">trumpft </w:t>
      </w:r>
      <w:r w:rsidR="00792E8B">
        <w:rPr>
          <w:rFonts w:ascii="Arial" w:hAnsi="Arial" w:cs="Arial"/>
          <w:sz w:val="22"/>
          <w:szCs w:val="22"/>
        </w:rPr>
        <w:t>die alpin-mediterrane Ferienregion mit ihrer ganzen Schönheit auf.</w:t>
      </w:r>
    </w:p>
    <w:p w14:paraId="15B8BD4B" w14:textId="71EAADAF" w:rsidR="00081819" w:rsidRPr="00081819" w:rsidRDefault="00171423" w:rsidP="00081819">
      <w:pPr>
        <w:pStyle w:val="StandardWeb"/>
        <w:spacing w:after="0" w:line="360" w:lineRule="auto"/>
        <w:ind w:left="-142" w:right="-142"/>
        <w:jc w:val="both"/>
        <w:rPr>
          <w:rFonts w:ascii="Arial" w:hAnsi="Arial" w:cs="Arial"/>
          <w:b/>
          <w:sz w:val="22"/>
          <w:szCs w:val="22"/>
        </w:rPr>
      </w:pPr>
      <w:r>
        <w:rPr>
          <w:rFonts w:ascii="Arial" w:hAnsi="Arial" w:cs="Arial"/>
          <w:b/>
          <w:sz w:val="22"/>
          <w:szCs w:val="22"/>
        </w:rPr>
        <w:t>Natürliche Frühlingsromantik</w:t>
      </w:r>
    </w:p>
    <w:p w14:paraId="17C2C078" w14:textId="509CF9A3" w:rsidR="00171423" w:rsidRPr="00E37E66" w:rsidRDefault="00BC0392" w:rsidP="00171423">
      <w:pPr>
        <w:pStyle w:val="StandardWeb"/>
        <w:spacing w:after="0" w:line="360" w:lineRule="auto"/>
        <w:ind w:left="-142" w:right="-142"/>
        <w:jc w:val="both"/>
        <w:rPr>
          <w:rFonts w:ascii="Arial" w:hAnsi="Arial" w:cs="Arial"/>
          <w:b/>
          <w:bCs/>
          <w:sz w:val="22"/>
          <w:szCs w:val="22"/>
        </w:rPr>
      </w:pPr>
      <w:r w:rsidRPr="00BC0392">
        <w:rPr>
          <w:rFonts w:ascii="Arial" w:hAnsi="Arial" w:cs="Arial"/>
          <w:sz w:val="22"/>
          <w:szCs w:val="22"/>
        </w:rPr>
        <w:t xml:space="preserve">Unter der Dachmarke «Roter Hahn» werden zahlreiche charmante Ferienwohnungen </w:t>
      </w:r>
      <w:r>
        <w:rPr>
          <w:rFonts w:ascii="Arial" w:hAnsi="Arial" w:cs="Arial"/>
          <w:sz w:val="22"/>
          <w:szCs w:val="22"/>
        </w:rPr>
        <w:t xml:space="preserve">in dieser einzigartigen Naturidylle buchbar gemacht. </w:t>
      </w:r>
      <w:r w:rsidR="00171423" w:rsidRPr="00171423">
        <w:rPr>
          <w:rFonts w:ascii="Arial" w:hAnsi="Arial" w:cs="Arial"/>
          <w:sz w:val="22"/>
          <w:szCs w:val="22"/>
        </w:rPr>
        <w:t>Egal ob abgeschieden oder in Stadtnähe, ob Familien</w:t>
      </w:r>
      <w:r w:rsidR="00171423">
        <w:rPr>
          <w:rFonts w:ascii="Arial" w:hAnsi="Arial" w:cs="Arial"/>
          <w:sz w:val="22"/>
          <w:szCs w:val="22"/>
        </w:rPr>
        <w:t>ferien</w:t>
      </w:r>
      <w:r w:rsidR="00171423" w:rsidRPr="00171423">
        <w:rPr>
          <w:rFonts w:ascii="Arial" w:hAnsi="Arial" w:cs="Arial"/>
          <w:sz w:val="22"/>
          <w:szCs w:val="22"/>
        </w:rPr>
        <w:t xml:space="preserve"> oder romantisches Wochenende, Design-Einrichtung oder rustikaler Stil: Unter 1</w:t>
      </w:r>
      <w:r w:rsidR="00171423">
        <w:rPr>
          <w:rFonts w:ascii="Arial" w:hAnsi="Arial" w:cs="Arial"/>
          <w:sz w:val="22"/>
          <w:szCs w:val="22"/>
        </w:rPr>
        <w:t>’</w:t>
      </w:r>
      <w:r w:rsidR="00171423" w:rsidRPr="00171423">
        <w:rPr>
          <w:rFonts w:ascii="Arial" w:hAnsi="Arial" w:cs="Arial"/>
          <w:sz w:val="22"/>
          <w:szCs w:val="22"/>
        </w:rPr>
        <w:t>600 Mitgliedsbetrieben findet jeder seinen Traumbauernhof</w:t>
      </w:r>
      <w:r w:rsidR="00171423">
        <w:rPr>
          <w:rFonts w:ascii="Arial" w:hAnsi="Arial" w:cs="Arial"/>
          <w:sz w:val="22"/>
          <w:szCs w:val="22"/>
        </w:rPr>
        <w:t xml:space="preserve">. </w:t>
      </w:r>
      <w:r w:rsidRPr="00BC0392">
        <w:rPr>
          <w:rFonts w:ascii="Arial" w:hAnsi="Arial" w:cs="Arial"/>
          <w:sz w:val="22"/>
          <w:szCs w:val="22"/>
        </w:rPr>
        <w:t xml:space="preserve">Mittlerweile haben sich viele der ländlichen Ferien-Unterkünfte als moderne </w:t>
      </w:r>
      <w:r w:rsidR="00792E8B">
        <w:rPr>
          <w:rFonts w:ascii="Arial" w:hAnsi="Arial" w:cs="Arial"/>
          <w:sz w:val="22"/>
          <w:szCs w:val="22"/>
        </w:rPr>
        <w:t xml:space="preserve">und romantische </w:t>
      </w:r>
      <w:proofErr w:type="spellStart"/>
      <w:r w:rsidRPr="00BC0392">
        <w:rPr>
          <w:rFonts w:ascii="Arial" w:hAnsi="Arial" w:cs="Arial"/>
          <w:sz w:val="22"/>
          <w:szCs w:val="22"/>
        </w:rPr>
        <w:t>Hideaways</w:t>
      </w:r>
      <w:proofErr w:type="spellEnd"/>
      <w:r w:rsidRPr="00BC0392">
        <w:rPr>
          <w:rFonts w:ascii="Arial" w:hAnsi="Arial" w:cs="Arial"/>
          <w:sz w:val="22"/>
          <w:szCs w:val="22"/>
        </w:rPr>
        <w:t xml:space="preserve"> etabliert. Die Roter Hahn-Mitgliedsbetriebe </w:t>
      </w:r>
      <w:r w:rsidR="000E1DC1">
        <w:rPr>
          <w:rFonts w:ascii="Arial" w:hAnsi="Arial" w:cs="Arial"/>
          <w:sz w:val="22"/>
          <w:szCs w:val="22"/>
        </w:rPr>
        <w:t xml:space="preserve">halten </w:t>
      </w:r>
      <w:r w:rsidR="00792E8B">
        <w:rPr>
          <w:rFonts w:ascii="Arial" w:hAnsi="Arial" w:cs="Arial"/>
          <w:sz w:val="22"/>
          <w:szCs w:val="22"/>
        </w:rPr>
        <w:t>sowohl für Paare wie auch Familien</w:t>
      </w:r>
      <w:r w:rsidRPr="00BC0392">
        <w:rPr>
          <w:rFonts w:ascii="Arial" w:hAnsi="Arial" w:cs="Arial"/>
          <w:sz w:val="22"/>
          <w:szCs w:val="22"/>
        </w:rPr>
        <w:t xml:space="preserve"> so einiges an Komfort bereit und liegen als Rückzugs-Oasen abseits der Massen voll im Trend. </w:t>
      </w:r>
    </w:p>
    <w:p w14:paraId="0BC5C0DD" w14:textId="1B7FA348" w:rsidR="00171423" w:rsidRPr="00E37E66" w:rsidRDefault="00E37E66" w:rsidP="00171423">
      <w:pPr>
        <w:pStyle w:val="StandardWeb"/>
        <w:spacing w:after="0" w:line="360" w:lineRule="auto"/>
        <w:ind w:left="-142" w:right="-142"/>
        <w:jc w:val="both"/>
        <w:rPr>
          <w:rFonts w:ascii="Arial" w:hAnsi="Arial" w:cs="Arial"/>
          <w:b/>
          <w:bCs/>
          <w:sz w:val="22"/>
          <w:szCs w:val="22"/>
        </w:rPr>
      </w:pPr>
      <w:r w:rsidRPr="00E37E66">
        <w:rPr>
          <w:rFonts w:ascii="Arial" w:hAnsi="Arial" w:cs="Arial"/>
          <w:b/>
          <w:bCs/>
          <w:sz w:val="22"/>
          <w:szCs w:val="22"/>
        </w:rPr>
        <w:t>Millionen und Abermillionen Blüten</w:t>
      </w:r>
    </w:p>
    <w:p w14:paraId="4A1109F9" w14:textId="165E767D" w:rsidR="00B41A5E" w:rsidRDefault="00E37E66" w:rsidP="00B41A5E">
      <w:pPr>
        <w:pStyle w:val="StandardWeb"/>
        <w:spacing w:after="0" w:line="360" w:lineRule="auto"/>
        <w:ind w:left="-142" w:right="-142"/>
        <w:jc w:val="both"/>
        <w:rPr>
          <w:rFonts w:ascii="Arial" w:hAnsi="Arial" w:cs="Arial"/>
          <w:sz w:val="22"/>
          <w:szCs w:val="22"/>
        </w:rPr>
      </w:pPr>
      <w:r w:rsidRPr="00AB68DF">
        <w:rPr>
          <w:rFonts w:ascii="Arial" w:hAnsi="Arial" w:cs="Arial"/>
          <w:sz w:val="22"/>
          <w:szCs w:val="22"/>
        </w:rPr>
        <w:t>Die unbestrittene Hauptattraktion der Jahreszeit ist die Apfelblüte, durch die sich die weitläufigen Gärten der</w:t>
      </w:r>
      <w:r w:rsidR="004C2B54" w:rsidRPr="00AB68DF">
        <w:rPr>
          <w:rFonts w:ascii="Arial" w:hAnsi="Arial" w:cs="Arial"/>
          <w:sz w:val="22"/>
          <w:szCs w:val="22"/>
        </w:rPr>
        <w:t xml:space="preserve"> </w:t>
      </w:r>
      <w:r w:rsidRPr="00AB68DF">
        <w:rPr>
          <w:rFonts w:ascii="Arial" w:hAnsi="Arial" w:cs="Arial"/>
          <w:sz w:val="22"/>
          <w:szCs w:val="22"/>
        </w:rPr>
        <w:t>Bauernhöf</w:t>
      </w:r>
      <w:r w:rsidR="00863A43" w:rsidRPr="00AB68DF">
        <w:rPr>
          <w:rFonts w:ascii="Arial" w:hAnsi="Arial" w:cs="Arial"/>
          <w:sz w:val="22"/>
          <w:szCs w:val="22"/>
        </w:rPr>
        <w:t>e</w:t>
      </w:r>
      <w:r w:rsidR="004C2B54" w:rsidRPr="00AB68DF">
        <w:rPr>
          <w:rFonts w:ascii="Arial" w:hAnsi="Arial" w:cs="Arial"/>
          <w:sz w:val="22"/>
          <w:szCs w:val="22"/>
        </w:rPr>
        <w:t xml:space="preserve"> </w:t>
      </w:r>
      <w:r w:rsidRPr="00AB68DF">
        <w:rPr>
          <w:rFonts w:ascii="Arial" w:hAnsi="Arial" w:cs="Arial"/>
          <w:sz w:val="22"/>
          <w:szCs w:val="22"/>
        </w:rPr>
        <w:t xml:space="preserve">von ihrer prächtigsten Seite zeigen. Wenn der Baumschnitt abgeschlossen ist, dauert es nicht mehr lange, bis die Apfelblüte beginnt. Dann bestimmen zwei Farben das Landschaftsbild: rot und weiss – Millionen und Abermillionen Blüten, soweit das Auge reicht! Je nach Gebiet und Temperatur stehen die Apfelbäume in Südtirol zwischen Ende März </w:t>
      </w:r>
      <w:r w:rsidRPr="00AB68DF">
        <w:rPr>
          <w:rFonts w:ascii="Arial" w:hAnsi="Arial" w:cs="Arial"/>
          <w:sz w:val="22"/>
          <w:szCs w:val="22"/>
        </w:rPr>
        <w:lastRenderedPageBreak/>
        <w:t>und Anfang Mai in voller Blüte</w:t>
      </w:r>
      <w:r w:rsidR="00B41A5E" w:rsidRPr="00AB68DF">
        <w:rPr>
          <w:rFonts w:ascii="Arial" w:hAnsi="Arial" w:cs="Arial"/>
          <w:sz w:val="22"/>
          <w:szCs w:val="22"/>
        </w:rPr>
        <w:t>. Ein einzigartiges Beispiel eines prachtvollen Bauernhofes finden Sie hier:</w:t>
      </w:r>
      <w:r w:rsidR="00B41A5E">
        <w:rPr>
          <w:rFonts w:ascii="Arial" w:hAnsi="Arial" w:cs="Arial"/>
          <w:sz w:val="22"/>
          <w:szCs w:val="22"/>
        </w:rPr>
        <w:t xml:space="preserve"> </w:t>
      </w:r>
    </w:p>
    <w:p w14:paraId="40F4658A" w14:textId="1F3C12F8" w:rsidR="00647945" w:rsidRDefault="005E15C1" w:rsidP="00B41A5E">
      <w:pPr>
        <w:pStyle w:val="StandardWeb"/>
        <w:spacing w:after="0" w:line="360" w:lineRule="auto"/>
        <w:ind w:left="-142" w:right="-142"/>
        <w:jc w:val="both"/>
        <w:rPr>
          <w:rFonts w:ascii="Arial" w:hAnsi="Arial" w:cs="Arial"/>
          <w:sz w:val="22"/>
          <w:szCs w:val="22"/>
        </w:rPr>
      </w:pPr>
      <w:hyperlink r:id="rId7" w:history="1">
        <w:r w:rsidR="00647945" w:rsidRPr="00A94760">
          <w:rPr>
            <w:rStyle w:val="Hyperlink"/>
            <w:rFonts w:ascii="Arial" w:hAnsi="Arial" w:cs="Arial"/>
            <w:sz w:val="22"/>
            <w:szCs w:val="22"/>
          </w:rPr>
          <w:t>https://www.roterhahn.it/de/urlaub-auf-dem-bauernhof-in-suedtirol/ferienwohnungen-und-zimmer/bauernhof-urlaub/greiterhof-lana+2937.html</w:t>
        </w:r>
      </w:hyperlink>
    </w:p>
    <w:p w14:paraId="56DDB400" w14:textId="1D66E9D5" w:rsidR="00CE18DF" w:rsidRPr="00CE18DF" w:rsidRDefault="00171423" w:rsidP="00CE18DF">
      <w:pPr>
        <w:pStyle w:val="StandardWeb"/>
        <w:spacing w:after="0" w:line="360" w:lineRule="auto"/>
        <w:ind w:left="-142" w:right="-142"/>
        <w:jc w:val="both"/>
        <w:rPr>
          <w:rFonts w:ascii="Arial" w:hAnsi="Arial" w:cs="Arial"/>
          <w:b/>
          <w:sz w:val="22"/>
          <w:szCs w:val="22"/>
        </w:rPr>
      </w:pPr>
      <w:r>
        <w:rPr>
          <w:rFonts w:ascii="Arial" w:hAnsi="Arial" w:cs="Arial"/>
          <w:b/>
          <w:sz w:val="22"/>
          <w:szCs w:val="22"/>
        </w:rPr>
        <w:t>Bräuche und Traditionen an Ostern</w:t>
      </w:r>
    </w:p>
    <w:p w14:paraId="36C61D41" w14:textId="674D5E5E" w:rsidR="00B41A5E" w:rsidRPr="00CB6838" w:rsidRDefault="00171423" w:rsidP="00B41A5E">
      <w:pPr>
        <w:rPr>
          <w:rFonts w:ascii="Arial" w:hAnsi="Arial" w:cs="Arial"/>
          <w:sz w:val="24"/>
          <w:szCs w:val="24"/>
          <w:lang w:val="de-DE"/>
        </w:rPr>
      </w:pPr>
      <w:r w:rsidRPr="00AB68DF">
        <w:rPr>
          <w:rFonts w:ascii="Arial" w:hAnsi="Arial" w:cs="Arial"/>
        </w:rPr>
        <w:t>Ostern ist eine ganz besondere Zeit auf Südtirols Bauernhöfen. Viele jahrhundertealte Bräuche und Traditionen werden hier noch gelebt und jedes Jahr von Jung und Alt gemeinsam gefeiert. Besonders das Färben der Ostereier hat grosse Tradition.</w:t>
      </w:r>
      <w:r w:rsidRPr="00AB68DF">
        <w:t xml:space="preserve"> </w:t>
      </w:r>
      <w:r w:rsidRPr="00AB68DF">
        <w:rPr>
          <w:rFonts w:ascii="Arial" w:hAnsi="Arial" w:cs="Arial"/>
        </w:rPr>
        <w:t>Am Palmsonntag findet die Segnung der Palmzweige statt, die Haus und Hof das Jahr über beschützen. Wenn es dann beispielsweise im Sommer zu starken Gewittern kommt, zündet man die Palmzweige an – der aufsteigende Rauch soll die Wolken vertreiben. Am Gründonnerstag geht’s gemeinsam ans Färben der Ostereier. Diese dienen dann in manchen Regionen und Dörfern, wie beispielsweise in Alta Badia, als Liebesgeste: Junge Frauen beschenken jenen Mann mit bunten Ostereiern, den sie noch im selben Jahr heiraten wollen. Am Karfreitag werden die verschiedenen Köstlichkeiten im Korb hergerichtet, die am Ostersamstag in der Kirche gesegnet werden. Die geweihten Speisen kommen dann am Ostersonntag auf den Tisch, traditionellerweise das Osterlamm.</w:t>
      </w:r>
      <w:r w:rsidR="00B41A5E" w:rsidRPr="00AB68DF">
        <w:rPr>
          <w:rFonts w:ascii="Arial" w:hAnsi="Arial" w:cs="Arial"/>
        </w:rPr>
        <w:t xml:space="preserve"> </w:t>
      </w:r>
      <w:r w:rsidR="00B41A5E" w:rsidRPr="00AB68DF">
        <w:rPr>
          <w:rFonts w:ascii="Arial" w:hAnsi="Arial" w:cs="Arial"/>
        </w:rPr>
        <w:br/>
        <w:t>Einzigartige Inspirationen hierzu finden Sie hier:</w:t>
      </w:r>
      <w:r w:rsidR="00B41A5E">
        <w:rPr>
          <w:rFonts w:ascii="Arial" w:hAnsi="Arial" w:cs="Arial"/>
        </w:rPr>
        <w:t xml:space="preserve"> </w:t>
      </w:r>
    </w:p>
    <w:p w14:paraId="4D5245D0" w14:textId="6E924F11" w:rsidR="00B41A5E" w:rsidRDefault="005E15C1" w:rsidP="00B41A5E">
      <w:pPr>
        <w:pStyle w:val="StandardWeb"/>
        <w:spacing w:after="0" w:line="360" w:lineRule="auto"/>
        <w:ind w:left="-142" w:right="-142"/>
        <w:rPr>
          <w:rFonts w:ascii="Arial" w:hAnsi="Arial" w:cs="Arial"/>
          <w:sz w:val="22"/>
          <w:szCs w:val="22"/>
          <w:lang w:val="de-DE"/>
        </w:rPr>
      </w:pPr>
      <w:hyperlink r:id="rId8" w:history="1">
        <w:r w:rsidR="00647945" w:rsidRPr="00A94760">
          <w:rPr>
            <w:rStyle w:val="Hyperlink"/>
            <w:rFonts w:ascii="Arial" w:hAnsi="Arial" w:cs="Arial"/>
            <w:sz w:val="22"/>
            <w:szCs w:val="22"/>
            <w:lang w:val="de-DE"/>
          </w:rPr>
          <w:t>https://www.roterhahn.it/de/urlaub-auf-dem-bauernhof/ostereier-faerben/</w:t>
        </w:r>
      </w:hyperlink>
    </w:p>
    <w:p w14:paraId="425262A5" w14:textId="77777777" w:rsidR="00D50230" w:rsidRPr="00D50230" w:rsidRDefault="00D50230" w:rsidP="00377F44">
      <w:pPr>
        <w:pStyle w:val="StandardWeb"/>
        <w:spacing w:after="0" w:line="360" w:lineRule="auto"/>
        <w:ind w:left="-142" w:right="-142"/>
        <w:rPr>
          <w:rFonts w:ascii="Arial" w:hAnsi="Arial" w:cs="Arial"/>
          <w:b/>
          <w:bCs/>
          <w:sz w:val="22"/>
          <w:szCs w:val="22"/>
        </w:rPr>
      </w:pPr>
      <w:r w:rsidRPr="00D50230">
        <w:rPr>
          <w:rFonts w:ascii="Arial" w:hAnsi="Arial" w:cs="Arial"/>
          <w:b/>
          <w:bCs/>
          <w:sz w:val="22"/>
          <w:szCs w:val="22"/>
        </w:rPr>
        <w:t>Hausgemachte Spezialitäten</w:t>
      </w:r>
    </w:p>
    <w:p w14:paraId="2DBAEEC7" w14:textId="77777777" w:rsidR="00B41A5E" w:rsidRDefault="00E37E66" w:rsidP="00377F44">
      <w:pPr>
        <w:pStyle w:val="StandardWeb"/>
        <w:spacing w:after="0" w:line="360" w:lineRule="auto"/>
        <w:ind w:left="-142" w:right="-142"/>
      </w:pPr>
      <w:r w:rsidRPr="00AB68DF">
        <w:rPr>
          <w:rFonts w:ascii="Arial" w:hAnsi="Arial" w:cs="Arial"/>
          <w:sz w:val="22"/>
          <w:szCs w:val="22"/>
        </w:rPr>
        <w:t xml:space="preserve">Ein Frühlingserwachen der besonderen Art zeigt sich derweil in den </w:t>
      </w:r>
      <w:r w:rsidR="00377F44" w:rsidRPr="00AB68DF">
        <w:rPr>
          <w:rFonts w:ascii="Arial" w:hAnsi="Arial" w:cs="Arial"/>
          <w:sz w:val="22"/>
          <w:szCs w:val="22"/>
        </w:rPr>
        <w:t xml:space="preserve">Hof- und Buschenschänken von </w:t>
      </w:r>
      <w:r w:rsidR="004C2B54" w:rsidRPr="00AB68DF">
        <w:rPr>
          <w:rFonts w:ascii="Arial" w:hAnsi="Arial" w:cs="Arial"/>
          <w:sz w:val="22"/>
          <w:szCs w:val="22"/>
        </w:rPr>
        <w:t>«</w:t>
      </w:r>
      <w:r w:rsidR="00377F44" w:rsidRPr="00AB68DF">
        <w:rPr>
          <w:rFonts w:ascii="Arial" w:hAnsi="Arial" w:cs="Arial"/>
          <w:sz w:val="22"/>
          <w:szCs w:val="22"/>
        </w:rPr>
        <w:t>Roter Hahn</w:t>
      </w:r>
      <w:r w:rsidR="004C2B54" w:rsidRPr="00AB68DF">
        <w:rPr>
          <w:rFonts w:ascii="Arial" w:hAnsi="Arial" w:cs="Arial"/>
          <w:sz w:val="22"/>
          <w:szCs w:val="22"/>
        </w:rPr>
        <w:t>»</w:t>
      </w:r>
      <w:r w:rsidR="00377F44" w:rsidRPr="00AB68DF">
        <w:rPr>
          <w:rFonts w:ascii="Arial" w:hAnsi="Arial" w:cs="Arial"/>
          <w:sz w:val="22"/>
          <w:szCs w:val="22"/>
        </w:rPr>
        <w:t xml:space="preserve">: Nach der Winterpause öffnen die Schankbetriebe wieder ihre Pforten und laden nach einer Frühlingswanderung dazu ein, sich mit hausgemachten Spezialitäten verwöhnen zu lassen – beispielsweise mit frischem </w:t>
      </w:r>
      <w:proofErr w:type="spellStart"/>
      <w:r w:rsidR="00377F44" w:rsidRPr="00AB68DF">
        <w:rPr>
          <w:rFonts w:ascii="Arial" w:hAnsi="Arial" w:cs="Arial"/>
          <w:sz w:val="22"/>
          <w:szCs w:val="22"/>
        </w:rPr>
        <w:t>Zigorisalat</w:t>
      </w:r>
      <w:proofErr w:type="spellEnd"/>
      <w:r w:rsidR="00377F44" w:rsidRPr="00AB68DF">
        <w:rPr>
          <w:rFonts w:ascii="Arial" w:hAnsi="Arial" w:cs="Arial"/>
          <w:sz w:val="22"/>
          <w:szCs w:val="22"/>
        </w:rPr>
        <w:t>, Spargeln, feinen Lammgerichten und einem köstlichen Glas Eigenbauwein! Schöner kann man den Frühling wohl nirgends erleben!</w:t>
      </w:r>
      <w:r w:rsidR="00B41A5E" w:rsidRPr="00AB68DF">
        <w:rPr>
          <w:rFonts w:ascii="Arial" w:hAnsi="Arial" w:cs="Arial"/>
          <w:sz w:val="22"/>
          <w:szCs w:val="22"/>
        </w:rPr>
        <w:t xml:space="preserve"> Überzeugen Sie sich selbst davon:</w:t>
      </w:r>
    </w:p>
    <w:p w14:paraId="12C2082A" w14:textId="64E09721" w:rsidR="00171423" w:rsidRDefault="00B41A5E" w:rsidP="00377F44">
      <w:pPr>
        <w:pStyle w:val="StandardWeb"/>
        <w:spacing w:after="0" w:line="360" w:lineRule="auto"/>
        <w:ind w:left="-142" w:right="-142"/>
        <w:rPr>
          <w:rFonts w:ascii="Arial" w:hAnsi="Arial" w:cs="Arial"/>
          <w:sz w:val="22"/>
          <w:szCs w:val="22"/>
        </w:rPr>
      </w:pPr>
      <w:r>
        <w:rPr>
          <w:rFonts w:ascii="Arial" w:hAnsi="Arial" w:cs="Arial"/>
          <w:sz w:val="22"/>
          <w:szCs w:val="22"/>
        </w:rPr>
        <w:t xml:space="preserve"> </w:t>
      </w:r>
      <w:hyperlink r:id="rId9" w:history="1">
        <w:r w:rsidR="00647945" w:rsidRPr="00A94760">
          <w:rPr>
            <w:rStyle w:val="Hyperlink"/>
            <w:rFonts w:ascii="Arial" w:hAnsi="Arial" w:cs="Arial"/>
            <w:sz w:val="22"/>
            <w:szCs w:val="22"/>
          </w:rPr>
          <w:t>https://www.roterhahn.it/de/baeuerliche-schankbetriebe/buschenschank-hofschank/fruehlingsgerichte/</w:t>
        </w:r>
      </w:hyperlink>
    </w:p>
    <w:p w14:paraId="7FBBCC31" w14:textId="77777777" w:rsidR="00AF08AA" w:rsidRDefault="00AF08AA" w:rsidP="00377F44">
      <w:pPr>
        <w:pStyle w:val="StandardWeb"/>
        <w:spacing w:after="0" w:line="360" w:lineRule="auto"/>
        <w:ind w:left="-142" w:right="-142"/>
        <w:rPr>
          <w:rFonts w:ascii="Arial" w:hAnsi="Arial" w:cs="Arial"/>
          <w:sz w:val="22"/>
          <w:szCs w:val="22"/>
        </w:rPr>
      </w:pPr>
    </w:p>
    <w:p w14:paraId="4941E3FF" w14:textId="77777777" w:rsidR="00171423" w:rsidRDefault="00171423"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p>
    <w:p w14:paraId="49B145E8" w14:textId="2F46C6B5" w:rsidR="0082543B" w:rsidRPr="00A054B9" w:rsidRDefault="0082543B"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30D3A4EE" w14:textId="3A19F1B8" w:rsidR="0082543B" w:rsidRPr="00A054B9" w:rsidRDefault="00BD78BD"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Cs/>
          <w:color w:val="000000"/>
          <w:sz w:val="20"/>
          <w:szCs w:val="20"/>
          <w:lang w:eastAsia="de-DE"/>
        </w:rPr>
      </w:pPr>
      <w:r>
        <w:rPr>
          <w:rFonts w:ascii="Arial" w:hAnsi="Arial" w:cs="Arial"/>
          <w:sz w:val="20"/>
          <w:szCs w:val="20"/>
          <w:lang w:eastAsia="de-DE"/>
        </w:rPr>
        <w:t>Maxime Constantin</w:t>
      </w:r>
      <w:r w:rsidR="0082543B"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0066453D">
        <w:rPr>
          <w:rFonts w:ascii="Arial" w:hAnsi="Arial" w:cs="Arial"/>
          <w:bCs/>
          <w:color w:val="000000"/>
          <w:sz w:val="20"/>
          <w:szCs w:val="20"/>
          <w:lang w:eastAsia="de-DE"/>
        </w:rPr>
        <w:t>, c/o forte pr GmbH</w:t>
      </w:r>
      <w:r w:rsidR="0082543B" w:rsidRPr="00A054B9">
        <w:rPr>
          <w:rFonts w:ascii="Arial" w:hAnsi="Arial" w:cs="Arial"/>
          <w:bCs/>
          <w:color w:val="000000"/>
          <w:sz w:val="20"/>
          <w:szCs w:val="20"/>
          <w:lang w:eastAsia="de-DE"/>
        </w:rPr>
        <w:t xml:space="preserve">, </w:t>
      </w:r>
    </w:p>
    <w:p w14:paraId="426B1B86" w14:textId="77777777" w:rsidR="0082543B" w:rsidRDefault="00AD7044"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Style w:val="Hyperlink"/>
          <w:rFonts w:ascii="Arial" w:hAnsi="Arial" w:cs="Arial"/>
          <w:bCs/>
          <w:sz w:val="20"/>
          <w:szCs w:val="20"/>
          <w:lang w:eastAsia="de-DE"/>
        </w:rPr>
      </w:pPr>
      <w:proofErr w:type="spellStart"/>
      <w:r>
        <w:rPr>
          <w:rFonts w:ascii="Arial" w:hAnsi="Arial" w:cs="Arial"/>
          <w:bCs/>
          <w:color w:val="000000"/>
          <w:sz w:val="20"/>
          <w:szCs w:val="20"/>
          <w:lang w:eastAsia="de-DE"/>
        </w:rPr>
        <w:t>Bonstettenstrasse</w:t>
      </w:r>
      <w:proofErr w:type="spellEnd"/>
      <w:r>
        <w:rPr>
          <w:rFonts w:ascii="Arial" w:hAnsi="Arial" w:cs="Arial"/>
          <w:bCs/>
          <w:color w:val="000000"/>
          <w:sz w:val="20"/>
          <w:szCs w:val="20"/>
          <w:lang w:eastAsia="de-DE"/>
        </w:rPr>
        <w:t xml:space="preserve"> 10</w:t>
      </w:r>
      <w:r w:rsidR="0082543B" w:rsidRPr="00A054B9">
        <w:rPr>
          <w:rFonts w:ascii="Arial" w:hAnsi="Arial" w:cs="Arial"/>
          <w:bCs/>
          <w:color w:val="000000"/>
          <w:sz w:val="20"/>
          <w:szCs w:val="20"/>
          <w:lang w:eastAsia="de-DE"/>
        </w:rPr>
        <w:t>,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0082543B" w:rsidRPr="00A054B9">
        <w:rPr>
          <w:rFonts w:ascii="Arial" w:hAnsi="Arial" w:cs="Arial"/>
          <w:bCs/>
          <w:sz w:val="20"/>
          <w:szCs w:val="20"/>
          <w:lang w:eastAsia="de-DE"/>
        </w:rPr>
        <w:t>:</w:t>
      </w:r>
      <w:r w:rsidR="0082543B">
        <w:rPr>
          <w:rFonts w:ascii="Arial" w:hAnsi="Arial" w:cs="Arial"/>
          <w:bCs/>
          <w:sz w:val="20"/>
          <w:szCs w:val="20"/>
          <w:lang w:eastAsia="de-DE"/>
        </w:rPr>
        <w:t xml:space="preserve"> </w:t>
      </w:r>
      <w:hyperlink r:id="rId10" w:history="1">
        <w:r w:rsidR="0082543B" w:rsidRPr="00320646">
          <w:rPr>
            <w:rStyle w:val="Hyperlink"/>
            <w:rFonts w:ascii="Arial" w:hAnsi="Arial" w:cs="Arial"/>
            <w:bCs/>
            <w:sz w:val="20"/>
            <w:szCs w:val="20"/>
            <w:lang w:eastAsia="de-DE"/>
          </w:rPr>
          <w:t>info@fortepr.ch</w:t>
        </w:r>
      </w:hyperlink>
      <w:r w:rsidR="0082543B">
        <w:rPr>
          <w:rFonts w:ascii="Arial" w:hAnsi="Arial" w:cs="Arial"/>
          <w:bCs/>
          <w:sz w:val="20"/>
          <w:szCs w:val="20"/>
          <w:lang w:eastAsia="de-DE"/>
        </w:rPr>
        <w:t>,</w:t>
      </w:r>
      <w:r>
        <w:rPr>
          <w:rFonts w:ascii="Arial" w:hAnsi="Arial" w:cs="Arial"/>
          <w:bCs/>
          <w:sz w:val="20"/>
          <w:szCs w:val="20"/>
          <w:lang w:eastAsia="de-DE"/>
        </w:rPr>
        <w:br/>
      </w:r>
      <w:r w:rsidR="0043076E">
        <w:rPr>
          <w:rFonts w:ascii="Arial" w:hAnsi="Arial" w:cs="Arial"/>
          <w:bCs/>
          <w:sz w:val="20"/>
          <w:szCs w:val="20"/>
          <w:lang w:eastAsia="de-DE"/>
        </w:rPr>
        <w:t>Online:</w:t>
      </w:r>
      <w:r w:rsidR="0082543B" w:rsidRPr="00A054B9">
        <w:rPr>
          <w:rFonts w:ascii="Arial" w:hAnsi="Arial" w:cs="Arial"/>
          <w:bCs/>
          <w:sz w:val="20"/>
          <w:szCs w:val="20"/>
          <w:lang w:eastAsia="de-DE"/>
        </w:rPr>
        <w:t xml:space="preserve"> </w:t>
      </w:r>
      <w:hyperlink r:id="rId11" w:history="1">
        <w:r w:rsidR="0082543B" w:rsidRPr="000D3E7A">
          <w:rPr>
            <w:rStyle w:val="Hyperlink"/>
            <w:rFonts w:ascii="Arial" w:hAnsi="Arial" w:cs="Arial"/>
            <w:bCs/>
            <w:sz w:val="20"/>
            <w:szCs w:val="20"/>
            <w:lang w:eastAsia="de-DE"/>
          </w:rPr>
          <w:t>www.roterhahn.it/de/</w:t>
        </w:r>
      </w:hyperlink>
    </w:p>
    <w:p w14:paraId="220BAE16" w14:textId="77777777" w:rsidR="0066453D" w:rsidRPr="00365E1B" w:rsidRDefault="00506357"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Facebook: </w:t>
      </w:r>
      <w:r w:rsidR="00C45825"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w:t>
      </w:r>
      <w:proofErr w:type="spellEnd"/>
      <w:r w:rsidRPr="00365E1B">
        <w:rPr>
          <w:rFonts w:ascii="Arial" w:hAnsi="Arial" w:cs="Arial"/>
          <w:bCs/>
          <w:color w:val="000000"/>
          <w:sz w:val="20"/>
          <w:szCs w:val="20"/>
          <w:lang w:val="it-IT" w:eastAsia="de-DE"/>
        </w:rPr>
        <w:t xml:space="preserve"> Hahn - Gallo Rosso</w:t>
      </w:r>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246690" w:rsidRPr="00365E1B">
        <w:rPr>
          <w:rFonts w:ascii="Arial" w:hAnsi="Arial" w:cs="Arial"/>
          <w:bCs/>
          <w:color w:val="000000"/>
          <w:sz w:val="20"/>
          <w:szCs w:val="20"/>
          <w:lang w:val="it-IT" w:eastAsia="de-DE"/>
        </w:rPr>
        <w:t>Pinterest:</w:t>
      </w:r>
      <w:r w:rsidR="00246690" w:rsidRPr="00365E1B">
        <w:rPr>
          <w:rFonts w:ascii="Arial" w:hAnsi="Arial" w:cs="Arial"/>
          <w:bCs/>
          <w:color w:val="000000"/>
          <w:sz w:val="20"/>
          <w:szCs w:val="20"/>
          <w:lang w:val="it-IT" w:eastAsia="de-DE"/>
        </w:rPr>
        <w:tab/>
      </w:r>
      <w:proofErr w:type="spellStart"/>
      <w:r w:rsidR="00246690" w:rsidRPr="00365E1B">
        <w:rPr>
          <w:rFonts w:ascii="Arial" w:hAnsi="Arial" w:cs="Arial"/>
          <w:bCs/>
          <w:color w:val="000000"/>
          <w:sz w:val="20"/>
          <w:szCs w:val="20"/>
          <w:lang w:val="it-IT" w:eastAsia="de-DE"/>
        </w:rPr>
        <w:t>Roter</w:t>
      </w:r>
      <w:proofErr w:type="spellEnd"/>
      <w:r w:rsidR="00246690" w:rsidRPr="00365E1B">
        <w:rPr>
          <w:rFonts w:ascii="Arial" w:hAnsi="Arial" w:cs="Arial"/>
          <w:bCs/>
          <w:color w:val="000000"/>
          <w:sz w:val="20"/>
          <w:szCs w:val="20"/>
          <w:lang w:val="it-IT" w:eastAsia="de-DE"/>
        </w:rPr>
        <w:t xml:space="preserve"> Hahn - Gallo Rosso</w:t>
      </w:r>
    </w:p>
    <w:p w14:paraId="352243A1" w14:textId="77777777" w:rsidR="00506357" w:rsidRPr="00365E1B" w:rsidRDefault="00246690"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Instagram: </w:t>
      </w:r>
      <w:r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roter.hahn_gallo.rosso</w:t>
      </w:r>
      <w:proofErr w:type="spellEnd"/>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C45825" w:rsidRPr="00365E1B">
        <w:rPr>
          <w:rStyle w:val="Hyperlink"/>
          <w:rFonts w:ascii="Arial" w:hAnsi="Arial" w:cs="Arial"/>
          <w:bCs/>
          <w:color w:val="auto"/>
          <w:sz w:val="20"/>
          <w:szCs w:val="20"/>
          <w:u w:val="none"/>
          <w:lang w:val="it-IT" w:eastAsia="de-DE"/>
        </w:rPr>
        <w:t>#LoveRoterHahn #LoveGalloRosso</w:t>
      </w:r>
    </w:p>
    <w:p w14:paraId="7E8955D2" w14:textId="77777777" w:rsidR="0082543B" w:rsidRPr="00365E1B" w:rsidRDefault="0082543B" w:rsidP="009A1893">
      <w:pPr>
        <w:pStyle w:val="StandardWeb"/>
        <w:spacing w:before="0" w:beforeAutospacing="0" w:after="0" w:afterAutospacing="0"/>
        <w:ind w:right="-142"/>
        <w:jc w:val="both"/>
        <w:rPr>
          <w:rFonts w:ascii="Arial" w:hAnsi="Arial" w:cs="Arial"/>
          <w:sz w:val="20"/>
          <w:szCs w:val="20"/>
          <w:u w:val="single"/>
          <w:lang w:val="it-IT"/>
        </w:rPr>
      </w:pPr>
    </w:p>
    <w:p w14:paraId="75AE4D6D" w14:textId="37FC29E2" w:rsidR="003D7661" w:rsidRPr="000A0FA1" w:rsidRDefault="003D7661" w:rsidP="003D7661">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Über Rote</w:t>
      </w:r>
      <w:r w:rsidR="007C43C4">
        <w:rPr>
          <w:rFonts w:ascii="Arial" w:hAnsi="Arial" w:cs="Arial"/>
          <w:sz w:val="20"/>
          <w:szCs w:val="20"/>
          <w:u w:val="single"/>
        </w:rPr>
        <w:t>r</w:t>
      </w:r>
      <w:r w:rsidRPr="000A0FA1">
        <w:rPr>
          <w:rFonts w:ascii="Arial" w:hAnsi="Arial" w:cs="Arial"/>
          <w:sz w:val="20"/>
          <w:szCs w:val="20"/>
          <w:u w:val="single"/>
        </w:rPr>
        <w:t xml:space="preserve"> Hahn: </w:t>
      </w:r>
    </w:p>
    <w:p w14:paraId="3ADD3D6B" w14:textId="79786FCE" w:rsidR="00085CD0" w:rsidRPr="00586373" w:rsidRDefault="007C43C4" w:rsidP="00586373">
      <w:pPr>
        <w:autoSpaceDE w:val="0"/>
        <w:autoSpaceDN w:val="0"/>
        <w:adjustRightInd w:val="0"/>
        <w:spacing w:after="0" w:line="240" w:lineRule="auto"/>
        <w:ind w:left="-142" w:right="-142"/>
        <w:rPr>
          <w:rFonts w:ascii="Arial" w:hAnsi="Arial" w:cs="Arial"/>
          <w:color w:val="000000"/>
          <w:sz w:val="18"/>
          <w:szCs w:val="18"/>
        </w:rPr>
      </w:pPr>
      <w:r w:rsidRPr="007C43C4">
        <w:rPr>
          <w:rFonts w:ascii="Arial" w:hAnsi="Arial" w:cs="Arial"/>
          <w:color w:val="000000"/>
          <w:sz w:val="18"/>
          <w:szCs w:val="18"/>
        </w:rPr>
        <w:t xml:space="preserve">Der „Rote Hahn“ zählt zu den europäischen Vorzeigemodellen, wenn es um nachhaltigen und zukunftsorientierten Tourismus geht. Unter der Marke vereint der Südtiroler Bauernbund über 1600 authentisch geführte Höfe in allen Teilen des Landes. Mit den Produktlinien „Urlaub auf dem Bauernhof“, „Bäuerliche Schankbetriebe“, „Qualitätsprodukte vom Bauern“ und „Bäuerliches Handwerk“ weisen die Südtiroler den Weg für den Reisetrend der Zukunft: „Roter Hahn“ steht für Qualität und unverfälschtes Reise-Erlebnis. Ferien auf dem Bauernhof in Südtirol – Brauchtum, Natur und Leben hautnah. Mehr Informationen finden sie </w:t>
      </w:r>
      <w:hyperlink r:id="rId12" w:history="1">
        <w:r w:rsidR="00863A43" w:rsidRPr="00863A43">
          <w:rPr>
            <w:rStyle w:val="Hyperlink"/>
            <w:rFonts w:ascii="Arial" w:hAnsi="Arial" w:cs="Arial"/>
            <w:sz w:val="18"/>
            <w:szCs w:val="18"/>
          </w:rPr>
          <w:t>hier</w:t>
        </w:r>
      </w:hyperlink>
      <w:r w:rsidR="00863A43">
        <w:rPr>
          <w:rFonts w:ascii="Arial" w:hAnsi="Arial" w:cs="Arial"/>
          <w:color w:val="000000"/>
          <w:sz w:val="18"/>
          <w:szCs w:val="18"/>
        </w:rPr>
        <w:t>.</w:t>
      </w:r>
    </w:p>
    <w:sectPr w:rsidR="00085CD0" w:rsidRPr="00586373" w:rsidSect="0082543B">
      <w:headerReference w:type="default" r:id="rId13"/>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75FF" w14:textId="77777777" w:rsidR="009265FF" w:rsidRDefault="009265FF" w:rsidP="0082543B">
      <w:pPr>
        <w:spacing w:after="0" w:line="240" w:lineRule="auto"/>
      </w:pPr>
      <w:r>
        <w:separator/>
      </w:r>
    </w:p>
  </w:endnote>
  <w:endnote w:type="continuationSeparator" w:id="0">
    <w:p w14:paraId="27BEB96E" w14:textId="77777777" w:rsidR="009265FF" w:rsidRDefault="009265FF"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BD8A" w14:textId="77777777" w:rsidR="009265FF" w:rsidRDefault="009265FF" w:rsidP="0082543B">
      <w:pPr>
        <w:spacing w:after="0" w:line="240" w:lineRule="auto"/>
      </w:pPr>
      <w:r>
        <w:separator/>
      </w:r>
    </w:p>
  </w:footnote>
  <w:footnote w:type="continuationSeparator" w:id="0">
    <w:p w14:paraId="0D13E81E" w14:textId="77777777" w:rsidR="009265FF" w:rsidRDefault="009265FF"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E48" w14:textId="77777777" w:rsidR="00AC71C7" w:rsidRDefault="00AC71C7">
    <w:pPr>
      <w:pStyle w:val="Kopfzeile"/>
      <w:rPr>
        <w:noProof/>
        <w:lang w:eastAsia="de-CH"/>
      </w:rPr>
    </w:pPr>
    <w:r>
      <w:rPr>
        <w:noProof/>
        <w:lang w:eastAsia="de-CH"/>
      </w:rPr>
      <w:drawing>
        <wp:anchor distT="0" distB="0" distL="114300" distR="114300" simplePos="0" relativeHeight="251659264" behindDoc="0" locked="0" layoutInCell="1" allowOverlap="1" wp14:anchorId="5C9E2FB0" wp14:editId="3B98697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056F9" w14:textId="77777777" w:rsidR="00AC71C7" w:rsidRDefault="00AC71C7">
    <w:pPr>
      <w:pStyle w:val="Kopfzeile"/>
    </w:pPr>
  </w:p>
  <w:p w14:paraId="10554562" w14:textId="77777777" w:rsidR="00AC71C7" w:rsidRDefault="00AC71C7">
    <w:pPr>
      <w:pStyle w:val="Kopfzeile"/>
    </w:pPr>
  </w:p>
  <w:p w14:paraId="3253798C" w14:textId="77777777" w:rsidR="00AC71C7" w:rsidRDefault="00AC71C7">
    <w:pPr>
      <w:pStyle w:val="Kopfzeile"/>
    </w:pPr>
  </w:p>
  <w:p w14:paraId="476ACB7F" w14:textId="77777777" w:rsidR="00AC71C7" w:rsidRDefault="00AC71C7">
    <w:pPr>
      <w:pStyle w:val="Kopfzeile"/>
    </w:pPr>
  </w:p>
  <w:p w14:paraId="670DA698" w14:textId="77777777" w:rsidR="00AC71C7" w:rsidRDefault="00AC71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791"/>
    <w:multiLevelType w:val="multilevel"/>
    <w:tmpl w:val="F9A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00BCA"/>
    <w:rsid w:val="0000438A"/>
    <w:rsid w:val="0000704C"/>
    <w:rsid w:val="00021F4B"/>
    <w:rsid w:val="00022FFA"/>
    <w:rsid w:val="00024A42"/>
    <w:rsid w:val="0002532F"/>
    <w:rsid w:val="00026477"/>
    <w:rsid w:val="000353D9"/>
    <w:rsid w:val="00046269"/>
    <w:rsid w:val="00070432"/>
    <w:rsid w:val="00081819"/>
    <w:rsid w:val="00085CD0"/>
    <w:rsid w:val="00093E00"/>
    <w:rsid w:val="000B2EDA"/>
    <w:rsid w:val="000E1DC1"/>
    <w:rsid w:val="000F3343"/>
    <w:rsid w:val="0012577A"/>
    <w:rsid w:val="00127202"/>
    <w:rsid w:val="00134987"/>
    <w:rsid w:val="00141218"/>
    <w:rsid w:val="00142510"/>
    <w:rsid w:val="00171423"/>
    <w:rsid w:val="001926B8"/>
    <w:rsid w:val="001D4832"/>
    <w:rsid w:val="00220359"/>
    <w:rsid w:val="00223326"/>
    <w:rsid w:val="00246690"/>
    <w:rsid w:val="00247CAB"/>
    <w:rsid w:val="00265F0E"/>
    <w:rsid w:val="002909F8"/>
    <w:rsid w:val="002A1418"/>
    <w:rsid w:val="002F038D"/>
    <w:rsid w:val="002F3ECF"/>
    <w:rsid w:val="003600A7"/>
    <w:rsid w:val="003630BD"/>
    <w:rsid w:val="00365E1B"/>
    <w:rsid w:val="00377F44"/>
    <w:rsid w:val="003B0C70"/>
    <w:rsid w:val="003C3EC2"/>
    <w:rsid w:val="003C79B0"/>
    <w:rsid w:val="003D088B"/>
    <w:rsid w:val="003D7661"/>
    <w:rsid w:val="003E4711"/>
    <w:rsid w:val="003F5F8A"/>
    <w:rsid w:val="00403B2B"/>
    <w:rsid w:val="00424D50"/>
    <w:rsid w:val="0043076E"/>
    <w:rsid w:val="0046778A"/>
    <w:rsid w:val="004717CE"/>
    <w:rsid w:val="004A1F3E"/>
    <w:rsid w:val="004A79AA"/>
    <w:rsid w:val="004B2717"/>
    <w:rsid w:val="004C2B54"/>
    <w:rsid w:val="004C38BA"/>
    <w:rsid w:val="004D6B3D"/>
    <w:rsid w:val="00506357"/>
    <w:rsid w:val="00510B3F"/>
    <w:rsid w:val="005205E4"/>
    <w:rsid w:val="005222C2"/>
    <w:rsid w:val="00532200"/>
    <w:rsid w:val="00536587"/>
    <w:rsid w:val="00566924"/>
    <w:rsid w:val="00586373"/>
    <w:rsid w:val="00593AFB"/>
    <w:rsid w:val="005A28D3"/>
    <w:rsid w:val="005B062A"/>
    <w:rsid w:val="005B4D50"/>
    <w:rsid w:val="005C13CF"/>
    <w:rsid w:val="005D4D09"/>
    <w:rsid w:val="005E15C1"/>
    <w:rsid w:val="005E1F2D"/>
    <w:rsid w:val="005E4D8D"/>
    <w:rsid w:val="005E67BE"/>
    <w:rsid w:val="005E795A"/>
    <w:rsid w:val="00624985"/>
    <w:rsid w:val="00647945"/>
    <w:rsid w:val="00653AED"/>
    <w:rsid w:val="0066453D"/>
    <w:rsid w:val="00686FA2"/>
    <w:rsid w:val="00696452"/>
    <w:rsid w:val="006A3F3B"/>
    <w:rsid w:val="006B204E"/>
    <w:rsid w:val="006C1D04"/>
    <w:rsid w:val="006C4038"/>
    <w:rsid w:val="006D427A"/>
    <w:rsid w:val="006E2B29"/>
    <w:rsid w:val="006F1724"/>
    <w:rsid w:val="006F7517"/>
    <w:rsid w:val="00736309"/>
    <w:rsid w:val="0074218E"/>
    <w:rsid w:val="00752521"/>
    <w:rsid w:val="0075755C"/>
    <w:rsid w:val="00792E8B"/>
    <w:rsid w:val="007A1265"/>
    <w:rsid w:val="007B1585"/>
    <w:rsid w:val="007B3CC6"/>
    <w:rsid w:val="007C43C4"/>
    <w:rsid w:val="007E066A"/>
    <w:rsid w:val="00817467"/>
    <w:rsid w:val="0082543B"/>
    <w:rsid w:val="0082556A"/>
    <w:rsid w:val="00836CD8"/>
    <w:rsid w:val="008524C1"/>
    <w:rsid w:val="00863A43"/>
    <w:rsid w:val="008729AD"/>
    <w:rsid w:val="0088012D"/>
    <w:rsid w:val="00896193"/>
    <w:rsid w:val="008A540B"/>
    <w:rsid w:val="008A6A88"/>
    <w:rsid w:val="008B19F6"/>
    <w:rsid w:val="008C71AB"/>
    <w:rsid w:val="008D6B0F"/>
    <w:rsid w:val="008D7EFC"/>
    <w:rsid w:val="008E4C2C"/>
    <w:rsid w:val="009029A4"/>
    <w:rsid w:val="009265FF"/>
    <w:rsid w:val="00944C52"/>
    <w:rsid w:val="00946F5D"/>
    <w:rsid w:val="009502D0"/>
    <w:rsid w:val="00965C20"/>
    <w:rsid w:val="0097448B"/>
    <w:rsid w:val="009833BF"/>
    <w:rsid w:val="009A1893"/>
    <w:rsid w:val="009A5222"/>
    <w:rsid w:val="009D308E"/>
    <w:rsid w:val="009E1ED2"/>
    <w:rsid w:val="009F0D80"/>
    <w:rsid w:val="009F7058"/>
    <w:rsid w:val="00A00045"/>
    <w:rsid w:val="00A016A7"/>
    <w:rsid w:val="00A0727A"/>
    <w:rsid w:val="00A24EAD"/>
    <w:rsid w:val="00A26212"/>
    <w:rsid w:val="00A455B4"/>
    <w:rsid w:val="00A56BF8"/>
    <w:rsid w:val="00AA54A1"/>
    <w:rsid w:val="00AB68DF"/>
    <w:rsid w:val="00AC26F6"/>
    <w:rsid w:val="00AC2AB2"/>
    <w:rsid w:val="00AC71C7"/>
    <w:rsid w:val="00AD7044"/>
    <w:rsid w:val="00AE33D1"/>
    <w:rsid w:val="00AF08AA"/>
    <w:rsid w:val="00AF1EE8"/>
    <w:rsid w:val="00B320BA"/>
    <w:rsid w:val="00B34783"/>
    <w:rsid w:val="00B409AA"/>
    <w:rsid w:val="00B41A5E"/>
    <w:rsid w:val="00B613DC"/>
    <w:rsid w:val="00B76B86"/>
    <w:rsid w:val="00B842C4"/>
    <w:rsid w:val="00B8769C"/>
    <w:rsid w:val="00B91165"/>
    <w:rsid w:val="00BB34CC"/>
    <w:rsid w:val="00BC0392"/>
    <w:rsid w:val="00BD5254"/>
    <w:rsid w:val="00BD78BD"/>
    <w:rsid w:val="00C45825"/>
    <w:rsid w:val="00C46158"/>
    <w:rsid w:val="00C54890"/>
    <w:rsid w:val="00C72901"/>
    <w:rsid w:val="00C87CCA"/>
    <w:rsid w:val="00C9710E"/>
    <w:rsid w:val="00CA7042"/>
    <w:rsid w:val="00CB3B64"/>
    <w:rsid w:val="00CB4079"/>
    <w:rsid w:val="00CC2DB6"/>
    <w:rsid w:val="00CD2041"/>
    <w:rsid w:val="00CD3A3A"/>
    <w:rsid w:val="00CD5E42"/>
    <w:rsid w:val="00CE18DF"/>
    <w:rsid w:val="00D06439"/>
    <w:rsid w:val="00D12AD1"/>
    <w:rsid w:val="00D22E18"/>
    <w:rsid w:val="00D27A1B"/>
    <w:rsid w:val="00D31D3D"/>
    <w:rsid w:val="00D401E9"/>
    <w:rsid w:val="00D451C0"/>
    <w:rsid w:val="00D50230"/>
    <w:rsid w:val="00D50A57"/>
    <w:rsid w:val="00D546FB"/>
    <w:rsid w:val="00DC5C1D"/>
    <w:rsid w:val="00DC71AC"/>
    <w:rsid w:val="00DE5938"/>
    <w:rsid w:val="00E37E66"/>
    <w:rsid w:val="00F32CE4"/>
    <w:rsid w:val="00F35838"/>
    <w:rsid w:val="00F44ED1"/>
    <w:rsid w:val="00F45707"/>
    <w:rsid w:val="00F57F37"/>
    <w:rsid w:val="00F63926"/>
    <w:rsid w:val="00F67249"/>
    <w:rsid w:val="00F70FBF"/>
    <w:rsid w:val="00F90C03"/>
    <w:rsid w:val="00FB12F4"/>
    <w:rsid w:val="00FB4056"/>
    <w:rsid w:val="00FF3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C3F"/>
  <w15:docId w15:val="{96AA1458-89CC-439E-A5DC-5A193AC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D401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97448B"/>
    <w:rPr>
      <w:b/>
      <w:bCs/>
    </w:rPr>
  </w:style>
  <w:style w:type="character" w:customStyle="1" w:styleId="berschrift2Zchn">
    <w:name w:val="Überschrift 2 Zchn"/>
    <w:basedOn w:val="Absatz-Standardschriftart"/>
    <w:link w:val="berschrift2"/>
    <w:uiPriority w:val="9"/>
    <w:semiHidden/>
    <w:rsid w:val="00D401E9"/>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CE18DF"/>
    <w:rPr>
      <w:color w:val="605E5C"/>
      <w:shd w:val="clear" w:color="auto" w:fill="E1DFDD"/>
    </w:rPr>
  </w:style>
  <w:style w:type="character" w:styleId="BesuchterLink">
    <w:name w:val="FollowedHyperlink"/>
    <w:basedOn w:val="Absatz-Standardschriftart"/>
    <w:uiPriority w:val="99"/>
    <w:semiHidden/>
    <w:unhideWhenUsed/>
    <w:rsid w:val="00B41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6177">
      <w:bodyDiv w:val="1"/>
      <w:marLeft w:val="0"/>
      <w:marRight w:val="0"/>
      <w:marTop w:val="0"/>
      <w:marBottom w:val="0"/>
      <w:divBdr>
        <w:top w:val="none" w:sz="0" w:space="0" w:color="auto"/>
        <w:left w:val="none" w:sz="0" w:space="0" w:color="auto"/>
        <w:bottom w:val="none" w:sz="0" w:space="0" w:color="auto"/>
        <w:right w:val="none" w:sz="0" w:space="0" w:color="auto"/>
      </w:divBdr>
    </w:div>
    <w:div w:id="820931185">
      <w:bodyDiv w:val="1"/>
      <w:marLeft w:val="0"/>
      <w:marRight w:val="0"/>
      <w:marTop w:val="0"/>
      <w:marBottom w:val="0"/>
      <w:divBdr>
        <w:top w:val="none" w:sz="0" w:space="0" w:color="auto"/>
        <w:left w:val="none" w:sz="0" w:space="0" w:color="auto"/>
        <w:bottom w:val="none" w:sz="0" w:space="0" w:color="auto"/>
        <w:right w:val="none" w:sz="0" w:space="0" w:color="auto"/>
      </w:divBdr>
    </w:div>
    <w:div w:id="1046875291">
      <w:bodyDiv w:val="1"/>
      <w:marLeft w:val="0"/>
      <w:marRight w:val="0"/>
      <w:marTop w:val="0"/>
      <w:marBottom w:val="0"/>
      <w:divBdr>
        <w:top w:val="none" w:sz="0" w:space="0" w:color="auto"/>
        <w:left w:val="none" w:sz="0" w:space="0" w:color="auto"/>
        <w:bottom w:val="none" w:sz="0" w:space="0" w:color="auto"/>
        <w:right w:val="none" w:sz="0" w:space="0" w:color="auto"/>
      </w:divBdr>
    </w:div>
    <w:div w:id="1532494432">
      <w:bodyDiv w:val="1"/>
      <w:marLeft w:val="0"/>
      <w:marRight w:val="0"/>
      <w:marTop w:val="0"/>
      <w:marBottom w:val="0"/>
      <w:divBdr>
        <w:top w:val="none" w:sz="0" w:space="0" w:color="auto"/>
        <w:left w:val="none" w:sz="0" w:space="0" w:color="auto"/>
        <w:bottom w:val="none" w:sz="0" w:space="0" w:color="auto"/>
        <w:right w:val="none" w:sz="0" w:space="0" w:color="auto"/>
      </w:divBdr>
    </w:div>
    <w:div w:id="1546914419">
      <w:bodyDiv w:val="1"/>
      <w:marLeft w:val="0"/>
      <w:marRight w:val="0"/>
      <w:marTop w:val="0"/>
      <w:marBottom w:val="0"/>
      <w:divBdr>
        <w:top w:val="none" w:sz="0" w:space="0" w:color="auto"/>
        <w:left w:val="none" w:sz="0" w:space="0" w:color="auto"/>
        <w:bottom w:val="none" w:sz="0" w:space="0" w:color="auto"/>
        <w:right w:val="none" w:sz="0" w:space="0" w:color="auto"/>
      </w:divBdr>
    </w:div>
    <w:div w:id="1813793054">
      <w:bodyDiv w:val="1"/>
      <w:marLeft w:val="0"/>
      <w:marRight w:val="0"/>
      <w:marTop w:val="0"/>
      <w:marBottom w:val="0"/>
      <w:divBdr>
        <w:top w:val="none" w:sz="0" w:space="0" w:color="auto"/>
        <w:left w:val="none" w:sz="0" w:space="0" w:color="auto"/>
        <w:bottom w:val="none" w:sz="0" w:space="0" w:color="auto"/>
        <w:right w:val="none" w:sz="0" w:space="0" w:color="auto"/>
      </w:divBdr>
    </w:div>
    <w:div w:id="20778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erhahn.it/de/urlaub-auf-dem-bauernhof/ostereier-faerb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terhahn.it/de/urlaub-auf-dem-bauernhof-in-suedtirol/ferienwohnungen-und-zimmer/bauernhof-urlaub/greiterhof-lana+2937.html" TargetMode="External"/><Relationship Id="rId12" Type="http://schemas.openxmlformats.org/officeDocument/2006/relationships/hyperlink" Target="https://www.roterhahn.i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erhahn.i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SRVADS01\Daten-Gretzcom\Forte%20PR\Roter%20Hahn\Medienmitteilungen\info@fortepr.ch" TargetMode="External"/><Relationship Id="rId4" Type="http://schemas.openxmlformats.org/officeDocument/2006/relationships/webSettings" Target="webSettings.xml"/><Relationship Id="rId9" Type="http://schemas.openxmlformats.org/officeDocument/2006/relationships/hyperlink" Target="https://www.roterhahn.it/de/baeuerliche-schankbetriebe/buschenschank-hofschank/fruehlingsgerich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Chloé Vorpe</cp:lastModifiedBy>
  <cp:revision>5</cp:revision>
  <cp:lastPrinted>2021-06-24T11:08:00Z</cp:lastPrinted>
  <dcterms:created xsi:type="dcterms:W3CDTF">2022-02-01T11:19:00Z</dcterms:created>
  <dcterms:modified xsi:type="dcterms:W3CDTF">2022-02-25T11:06:00Z</dcterms:modified>
</cp:coreProperties>
</file>