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8EDA" w14:textId="44550B13" w:rsidR="00536587" w:rsidRPr="004A79AA" w:rsidRDefault="00536587" w:rsidP="00021F4B">
      <w:pPr>
        <w:spacing w:after="240" w:line="312" w:lineRule="auto"/>
        <w:ind w:right="-142"/>
        <w:jc w:val="both"/>
        <w:outlineLvl w:val="0"/>
        <w:rPr>
          <w:rFonts w:ascii="Arial" w:eastAsia="Times New Roman" w:hAnsi="Arial" w:cs="Arial"/>
          <w:b/>
          <w:bCs/>
          <w:kern w:val="36"/>
          <w:sz w:val="20"/>
          <w:lang w:eastAsia="fr-CH"/>
        </w:rPr>
      </w:pPr>
      <w:r w:rsidRPr="004A79AA">
        <w:rPr>
          <w:rFonts w:ascii="Arial" w:eastAsia="Times New Roman" w:hAnsi="Arial" w:cs="Arial"/>
          <w:b/>
          <w:bCs/>
          <w:kern w:val="36"/>
          <w:sz w:val="24"/>
          <w:lang w:eastAsia="fr-CH"/>
        </w:rPr>
        <w:t>Medienmitteilung</w:t>
      </w:r>
    </w:p>
    <w:p w14:paraId="3884EA79" w14:textId="40C5E459" w:rsidR="00AF1EE8" w:rsidRDefault="003600A7" w:rsidP="00026477">
      <w:pPr>
        <w:pStyle w:val="StandardWeb"/>
        <w:spacing w:before="0" w:beforeAutospacing="0" w:after="0" w:afterAutospacing="0" w:line="360" w:lineRule="auto"/>
        <w:ind w:left="-142" w:right="-142"/>
        <w:jc w:val="both"/>
        <w:rPr>
          <w:rFonts w:ascii="Arial" w:eastAsia="Times New Roman" w:hAnsi="Arial" w:cs="Arial"/>
          <w:b/>
          <w:bCs/>
          <w:kern w:val="36"/>
          <w:sz w:val="28"/>
          <w:szCs w:val="48"/>
        </w:rPr>
      </w:pPr>
      <w:r>
        <w:rPr>
          <w:rFonts w:ascii="Arial" w:eastAsia="Times New Roman" w:hAnsi="Arial" w:cs="Arial"/>
          <w:b/>
          <w:bCs/>
          <w:kern w:val="36"/>
          <w:sz w:val="28"/>
          <w:szCs w:val="48"/>
        </w:rPr>
        <w:t xml:space="preserve">Bezaubernde </w:t>
      </w:r>
      <w:r w:rsidR="00FF3E99">
        <w:rPr>
          <w:rFonts w:ascii="Arial" w:eastAsia="Times New Roman" w:hAnsi="Arial" w:cs="Arial"/>
          <w:b/>
          <w:bCs/>
          <w:kern w:val="36"/>
          <w:sz w:val="28"/>
          <w:szCs w:val="48"/>
        </w:rPr>
        <w:t>Adventsstimmung auf dem Bauernhof</w:t>
      </w:r>
    </w:p>
    <w:p w14:paraId="6A7DE804" w14:textId="63FC03A1" w:rsidR="007B3CC6" w:rsidRDefault="00536587" w:rsidP="0046778A">
      <w:pPr>
        <w:pStyle w:val="StandardWeb"/>
        <w:spacing w:before="0" w:beforeAutospacing="0" w:after="0" w:afterAutospacing="0" w:line="360" w:lineRule="auto"/>
        <w:ind w:left="-142" w:right="-142"/>
        <w:jc w:val="both"/>
        <w:rPr>
          <w:rFonts w:ascii="Arial" w:hAnsi="Arial" w:cs="Arial"/>
          <w:b/>
          <w:sz w:val="22"/>
          <w:szCs w:val="22"/>
        </w:rPr>
      </w:pPr>
      <w:r w:rsidRPr="00F70FBF">
        <w:rPr>
          <w:rFonts w:ascii="Arial" w:hAnsi="Arial" w:cs="Arial"/>
          <w:b/>
          <w:sz w:val="22"/>
          <w:szCs w:val="22"/>
        </w:rPr>
        <w:t xml:space="preserve">Bern/Bozen, </w:t>
      </w:r>
      <w:r w:rsidR="00696452">
        <w:rPr>
          <w:rFonts w:ascii="Arial" w:hAnsi="Arial" w:cs="Arial"/>
          <w:b/>
          <w:sz w:val="22"/>
          <w:szCs w:val="22"/>
        </w:rPr>
        <w:t>November</w:t>
      </w:r>
      <w:r w:rsidR="00CB4079" w:rsidRPr="00F70FBF">
        <w:rPr>
          <w:rFonts w:ascii="Arial" w:hAnsi="Arial" w:cs="Arial"/>
          <w:b/>
          <w:sz w:val="22"/>
          <w:szCs w:val="22"/>
        </w:rPr>
        <w:t xml:space="preserve"> 2021 </w:t>
      </w:r>
      <w:r w:rsidR="00D06439" w:rsidRPr="00F70FBF">
        <w:rPr>
          <w:rFonts w:ascii="Arial" w:hAnsi="Arial" w:cs="Arial"/>
          <w:b/>
          <w:sz w:val="22"/>
          <w:szCs w:val="22"/>
        </w:rPr>
        <w:t>–</w:t>
      </w:r>
      <w:r w:rsidR="00944C52">
        <w:rPr>
          <w:rFonts w:ascii="Arial" w:hAnsi="Arial" w:cs="Arial"/>
          <w:b/>
          <w:sz w:val="22"/>
          <w:szCs w:val="22"/>
        </w:rPr>
        <w:t xml:space="preserve"> </w:t>
      </w:r>
      <w:r w:rsidR="0046778A">
        <w:rPr>
          <w:rFonts w:ascii="Arial" w:hAnsi="Arial" w:cs="Arial"/>
          <w:b/>
          <w:sz w:val="22"/>
          <w:szCs w:val="22"/>
        </w:rPr>
        <w:t xml:space="preserve">Die Vorweihnachtszeit in stilvollen </w:t>
      </w:r>
      <w:r w:rsidR="0046778A" w:rsidRPr="005A28D3">
        <w:rPr>
          <w:rFonts w:ascii="Arial" w:hAnsi="Arial" w:cs="Arial"/>
          <w:b/>
          <w:sz w:val="22"/>
          <w:szCs w:val="22"/>
        </w:rPr>
        <w:t xml:space="preserve">Ferienwohnungen </w:t>
      </w:r>
      <w:r w:rsidR="008E29E9">
        <w:rPr>
          <w:rFonts w:ascii="Arial" w:hAnsi="Arial" w:cs="Arial"/>
          <w:b/>
          <w:sz w:val="22"/>
          <w:szCs w:val="22"/>
        </w:rPr>
        <w:t>u</w:t>
      </w:r>
      <w:r w:rsidR="0046778A" w:rsidRPr="005A28D3">
        <w:rPr>
          <w:rFonts w:ascii="Arial" w:hAnsi="Arial" w:cs="Arial"/>
          <w:b/>
          <w:sz w:val="22"/>
          <w:szCs w:val="22"/>
        </w:rPr>
        <w:t xml:space="preserve">nd Zimmer </w:t>
      </w:r>
      <w:r w:rsidR="003600A7">
        <w:rPr>
          <w:rFonts w:ascii="Arial" w:hAnsi="Arial" w:cs="Arial"/>
          <w:b/>
          <w:sz w:val="22"/>
          <w:szCs w:val="22"/>
        </w:rPr>
        <w:t>der</w:t>
      </w:r>
      <w:r w:rsidR="0046778A" w:rsidRPr="005A28D3">
        <w:rPr>
          <w:rFonts w:ascii="Arial" w:hAnsi="Arial" w:cs="Arial"/>
          <w:b/>
          <w:sz w:val="22"/>
          <w:szCs w:val="22"/>
        </w:rPr>
        <w:t xml:space="preserve"> 1600 Bauernhöfen </w:t>
      </w:r>
      <w:r w:rsidR="0046778A">
        <w:rPr>
          <w:rFonts w:ascii="Arial" w:hAnsi="Arial" w:cs="Arial"/>
          <w:b/>
          <w:sz w:val="22"/>
          <w:szCs w:val="22"/>
        </w:rPr>
        <w:t xml:space="preserve">von «Roter Hahn» zu erleben ist schlicht bezaubernd. Inmitten der Winterwunderwelt der Südtiroler Alpen </w:t>
      </w:r>
      <w:r w:rsidR="0046778A" w:rsidRPr="0046778A">
        <w:rPr>
          <w:rFonts w:ascii="Arial" w:hAnsi="Arial" w:cs="Arial"/>
          <w:b/>
          <w:sz w:val="22"/>
          <w:szCs w:val="22"/>
        </w:rPr>
        <w:t>sind die Traditionen oft noch ursprünglich erlebbar und die überlieferten weihnachtlichen Werte authentisch</w:t>
      </w:r>
      <w:r w:rsidR="0046778A">
        <w:rPr>
          <w:rFonts w:ascii="Arial" w:hAnsi="Arial" w:cs="Arial"/>
          <w:b/>
          <w:sz w:val="22"/>
          <w:szCs w:val="22"/>
        </w:rPr>
        <w:t xml:space="preserve"> - a</w:t>
      </w:r>
      <w:r w:rsidR="00FF3E99">
        <w:rPr>
          <w:rFonts w:ascii="Arial" w:hAnsi="Arial" w:cs="Arial"/>
          <w:b/>
          <w:sz w:val="22"/>
          <w:szCs w:val="22"/>
        </w:rPr>
        <w:t>bseits des Trubels</w:t>
      </w:r>
      <w:r w:rsidR="0046778A">
        <w:rPr>
          <w:rFonts w:ascii="Arial" w:hAnsi="Arial" w:cs="Arial"/>
          <w:b/>
          <w:sz w:val="22"/>
          <w:szCs w:val="22"/>
        </w:rPr>
        <w:t xml:space="preserve">, festlich und verführerisch. </w:t>
      </w:r>
    </w:p>
    <w:p w14:paraId="583B70FB" w14:textId="529FDEF8" w:rsidR="007C43C4" w:rsidRDefault="007C43C4" w:rsidP="007A1265">
      <w:pPr>
        <w:pStyle w:val="StandardWeb"/>
        <w:spacing w:after="0" w:line="360" w:lineRule="auto"/>
        <w:ind w:left="-142" w:right="-142"/>
        <w:jc w:val="both"/>
        <w:rPr>
          <w:rFonts w:ascii="Arial" w:hAnsi="Arial" w:cs="Arial"/>
          <w:sz w:val="22"/>
          <w:szCs w:val="22"/>
        </w:rPr>
      </w:pPr>
      <w:r>
        <w:rPr>
          <w:rFonts w:ascii="Arial" w:hAnsi="Arial" w:cs="Arial"/>
          <w:sz w:val="22"/>
          <w:szCs w:val="22"/>
        </w:rPr>
        <w:t xml:space="preserve">Wie wäre es, die Adventszeit vollkommen abseits des Trubels, in einer idyllischen Winterlandschaft auf einem Bauernhof zu erleben? Die Dachmarkte Roter Hahn macht dies möglich: </w:t>
      </w:r>
      <w:r w:rsidR="00F260A9">
        <w:rPr>
          <w:rFonts w:ascii="Arial" w:hAnsi="Arial" w:cs="Arial"/>
          <w:sz w:val="22"/>
          <w:szCs w:val="22"/>
        </w:rPr>
        <w:t>I</w:t>
      </w:r>
      <w:r>
        <w:rPr>
          <w:rFonts w:ascii="Arial" w:hAnsi="Arial" w:cs="Arial"/>
          <w:sz w:val="22"/>
          <w:szCs w:val="22"/>
        </w:rPr>
        <w:t>n den komfortablen Ferienwohnungen der 1600 angegliederten Bauernhöfen lässt sich die Vorweihnachtszeit auf eine authentische und ganz besonders bezaubernde Weise erleben.</w:t>
      </w:r>
      <w:r w:rsidR="00CE18DF">
        <w:rPr>
          <w:rFonts w:ascii="Arial" w:hAnsi="Arial" w:cs="Arial"/>
          <w:sz w:val="22"/>
          <w:szCs w:val="22"/>
        </w:rPr>
        <w:t xml:space="preserve"> </w:t>
      </w:r>
      <w:r w:rsidR="00081819" w:rsidRPr="006D427A">
        <w:rPr>
          <w:rFonts w:ascii="Arial" w:hAnsi="Arial" w:cs="Arial"/>
          <w:sz w:val="22"/>
          <w:szCs w:val="22"/>
        </w:rPr>
        <w:t>Individuell, gemütlich und fast wie daheim.</w:t>
      </w:r>
    </w:p>
    <w:p w14:paraId="15B8BD4B" w14:textId="178CFE6B" w:rsidR="00081819" w:rsidRPr="00081819" w:rsidRDefault="00081819" w:rsidP="00081819">
      <w:pPr>
        <w:pStyle w:val="StandardWeb"/>
        <w:spacing w:after="0" w:line="360" w:lineRule="auto"/>
        <w:ind w:left="-142" w:right="-142"/>
        <w:jc w:val="both"/>
        <w:rPr>
          <w:rFonts w:ascii="Arial" w:hAnsi="Arial" w:cs="Arial"/>
          <w:b/>
          <w:sz w:val="22"/>
          <w:szCs w:val="22"/>
        </w:rPr>
      </w:pPr>
      <w:r w:rsidRPr="00081819">
        <w:rPr>
          <w:rFonts w:ascii="Arial" w:hAnsi="Arial" w:cs="Arial"/>
          <w:b/>
          <w:sz w:val="22"/>
          <w:szCs w:val="22"/>
        </w:rPr>
        <w:t>Idyllisch</w:t>
      </w:r>
      <w:r w:rsidR="000B2EDA">
        <w:rPr>
          <w:rFonts w:ascii="Arial" w:hAnsi="Arial" w:cs="Arial"/>
          <w:b/>
          <w:sz w:val="22"/>
          <w:szCs w:val="22"/>
        </w:rPr>
        <w:t xml:space="preserve"> und naturverbunden</w:t>
      </w:r>
    </w:p>
    <w:p w14:paraId="06DAACCB" w14:textId="1F4627A6" w:rsidR="005E795A" w:rsidRPr="00B928B8" w:rsidRDefault="005E795A" w:rsidP="005E795A">
      <w:pPr>
        <w:pStyle w:val="StandardWeb"/>
        <w:spacing w:after="0" w:line="360" w:lineRule="auto"/>
        <w:ind w:left="-142" w:right="-142"/>
        <w:jc w:val="both"/>
        <w:rPr>
          <w:rFonts w:ascii="Arial" w:hAnsi="Arial" w:cs="Arial"/>
          <w:strike/>
          <w:color w:val="FF0000"/>
          <w:sz w:val="22"/>
          <w:szCs w:val="22"/>
        </w:rPr>
      </w:pPr>
      <w:r w:rsidRPr="005E795A">
        <w:rPr>
          <w:rFonts w:ascii="Arial" w:hAnsi="Arial" w:cs="Arial"/>
          <w:sz w:val="22"/>
          <w:szCs w:val="22"/>
        </w:rPr>
        <w:t>Wenn die Dämmerung den Bauernhof einhüllt und nur die warme Stube hell erleuchtet ist, weht ein vertrauter Duft durchs Haus</w:t>
      </w:r>
      <w:r w:rsidRPr="00C668CB">
        <w:rPr>
          <w:rFonts w:ascii="Arial" w:hAnsi="Arial" w:cs="Arial"/>
          <w:sz w:val="22"/>
          <w:szCs w:val="22"/>
        </w:rPr>
        <w:t xml:space="preserve">. </w:t>
      </w:r>
      <w:r w:rsidR="00B928B8" w:rsidRPr="00C668CB">
        <w:rPr>
          <w:rFonts w:ascii="Arial" w:hAnsi="Arial" w:cs="Arial"/>
          <w:sz w:val="22"/>
          <w:szCs w:val="22"/>
        </w:rPr>
        <w:t xml:space="preserve">In der Adventszeit werden </w:t>
      </w:r>
      <w:r w:rsidR="00C668CB" w:rsidRPr="00C668CB">
        <w:rPr>
          <w:rFonts w:ascii="Arial" w:hAnsi="Arial" w:cs="Arial"/>
          <w:sz w:val="22"/>
          <w:szCs w:val="22"/>
        </w:rPr>
        <w:t xml:space="preserve">auf dem </w:t>
      </w:r>
      <w:r w:rsidR="00B928B8" w:rsidRPr="00C668CB">
        <w:rPr>
          <w:rFonts w:ascii="Arial" w:hAnsi="Arial" w:cs="Arial"/>
          <w:sz w:val="22"/>
          <w:szCs w:val="22"/>
        </w:rPr>
        <w:t>Bauernhof flei</w:t>
      </w:r>
      <w:r w:rsidR="00C668CB" w:rsidRPr="00C668CB">
        <w:rPr>
          <w:rFonts w:ascii="Arial" w:hAnsi="Arial" w:cs="Arial"/>
          <w:sz w:val="22"/>
          <w:szCs w:val="22"/>
        </w:rPr>
        <w:t>ss</w:t>
      </w:r>
      <w:r w:rsidR="00B928B8" w:rsidRPr="00C668CB">
        <w:rPr>
          <w:rFonts w:ascii="Arial" w:hAnsi="Arial" w:cs="Arial"/>
          <w:sz w:val="22"/>
          <w:szCs w:val="22"/>
        </w:rPr>
        <w:t xml:space="preserve">ig </w:t>
      </w:r>
      <w:proofErr w:type="spellStart"/>
      <w:r w:rsidR="00C668CB" w:rsidRPr="00C668CB">
        <w:rPr>
          <w:rFonts w:ascii="Arial" w:hAnsi="Arial" w:cs="Arial"/>
          <w:sz w:val="22"/>
          <w:szCs w:val="22"/>
        </w:rPr>
        <w:t>Weihnachtsguetzli</w:t>
      </w:r>
      <w:proofErr w:type="spellEnd"/>
      <w:r w:rsidR="00B928B8" w:rsidRPr="00C668CB">
        <w:rPr>
          <w:rFonts w:ascii="Arial" w:hAnsi="Arial" w:cs="Arial"/>
          <w:sz w:val="22"/>
          <w:szCs w:val="22"/>
        </w:rPr>
        <w:t xml:space="preserve"> gebacken. </w:t>
      </w:r>
      <w:r w:rsidRPr="005E795A">
        <w:rPr>
          <w:rFonts w:ascii="Arial" w:hAnsi="Arial" w:cs="Arial"/>
          <w:sz w:val="22"/>
          <w:szCs w:val="22"/>
        </w:rPr>
        <w:t>Mithelfen dürfen beim Kneten, Ausstechen und Dekorieren der Plätzchen vor allem die Kinder, das Backen übernimmt die Bäuerin. Anschlie</w:t>
      </w:r>
      <w:r>
        <w:rPr>
          <w:rFonts w:ascii="Arial" w:hAnsi="Arial" w:cs="Arial"/>
          <w:sz w:val="22"/>
          <w:szCs w:val="22"/>
        </w:rPr>
        <w:t>ss</w:t>
      </w:r>
      <w:r w:rsidRPr="005E795A">
        <w:rPr>
          <w:rFonts w:ascii="Arial" w:hAnsi="Arial" w:cs="Arial"/>
          <w:sz w:val="22"/>
          <w:szCs w:val="22"/>
        </w:rPr>
        <w:t>end sitzen alle gemeinsam bei Glühwein oder Kinderpunsch am knisternden Kaminfeuer</w:t>
      </w:r>
      <w:r w:rsidR="00B928B8">
        <w:rPr>
          <w:rFonts w:ascii="Arial" w:hAnsi="Arial" w:cs="Arial"/>
          <w:sz w:val="22"/>
          <w:szCs w:val="22"/>
        </w:rPr>
        <w:t xml:space="preserve">, </w:t>
      </w:r>
      <w:r w:rsidR="00113E41">
        <w:rPr>
          <w:rFonts w:ascii="Arial" w:hAnsi="Arial" w:cs="Arial"/>
          <w:sz w:val="22"/>
          <w:szCs w:val="22"/>
        </w:rPr>
        <w:t xml:space="preserve">geniessen die frisch gebackenen Guetzli und hören den Geschichten aus vergangenen Zeiten zu. </w:t>
      </w:r>
    </w:p>
    <w:p w14:paraId="5ECF6B76" w14:textId="7C9ECDF3" w:rsidR="005E795A" w:rsidRPr="005E795A" w:rsidRDefault="005E795A" w:rsidP="005E795A">
      <w:pPr>
        <w:pStyle w:val="StandardWeb"/>
        <w:spacing w:after="0" w:line="360" w:lineRule="auto"/>
        <w:ind w:left="-142" w:right="-142"/>
        <w:jc w:val="both"/>
        <w:rPr>
          <w:rFonts w:ascii="Arial" w:hAnsi="Arial" w:cs="Arial"/>
          <w:b/>
          <w:sz w:val="22"/>
          <w:szCs w:val="22"/>
        </w:rPr>
      </w:pPr>
      <w:r w:rsidRPr="005E795A">
        <w:rPr>
          <w:rFonts w:ascii="Arial" w:hAnsi="Arial" w:cs="Arial"/>
          <w:b/>
          <w:sz w:val="22"/>
          <w:szCs w:val="22"/>
        </w:rPr>
        <w:t>Authentische Traditionen</w:t>
      </w:r>
    </w:p>
    <w:p w14:paraId="6119D5C1" w14:textId="05B15E29" w:rsidR="00965C20" w:rsidRPr="00816028" w:rsidRDefault="005E795A" w:rsidP="00816028">
      <w:pPr>
        <w:pStyle w:val="StandardWeb"/>
        <w:spacing w:after="0" w:line="360" w:lineRule="auto"/>
        <w:ind w:left="-142" w:right="-142"/>
        <w:jc w:val="both"/>
        <w:rPr>
          <w:rFonts w:ascii="Arial" w:hAnsi="Arial" w:cs="Arial"/>
          <w:sz w:val="22"/>
          <w:szCs w:val="22"/>
        </w:rPr>
      </w:pPr>
      <w:r w:rsidRPr="005E795A">
        <w:rPr>
          <w:rFonts w:ascii="Arial" w:hAnsi="Arial" w:cs="Arial"/>
          <w:sz w:val="22"/>
          <w:szCs w:val="22"/>
        </w:rPr>
        <w:t>Die Vorweihnachtszeit ist in jedem Tal und Ort anders und immer für eine neue Überraschung gut. Adventsmärkte, Umzüge und alte Bräuche sind im ländlichen Südtirol noch ein einzigartiges Erlebnis. Fernab gro</w:t>
      </w:r>
      <w:r w:rsidR="00113E41">
        <w:rPr>
          <w:rFonts w:ascii="Arial" w:hAnsi="Arial" w:cs="Arial"/>
          <w:sz w:val="22"/>
          <w:szCs w:val="22"/>
        </w:rPr>
        <w:t>ss</w:t>
      </w:r>
      <w:r w:rsidRPr="005E795A">
        <w:rPr>
          <w:rFonts w:ascii="Arial" w:hAnsi="Arial" w:cs="Arial"/>
          <w:sz w:val="22"/>
          <w:szCs w:val="22"/>
        </w:rPr>
        <w:t>er Stra</w:t>
      </w:r>
      <w:r>
        <w:rPr>
          <w:rFonts w:ascii="Arial" w:hAnsi="Arial" w:cs="Arial"/>
          <w:sz w:val="22"/>
          <w:szCs w:val="22"/>
        </w:rPr>
        <w:t>ss</w:t>
      </w:r>
      <w:r w:rsidRPr="005E795A">
        <w:rPr>
          <w:rFonts w:ascii="Arial" w:hAnsi="Arial" w:cs="Arial"/>
          <w:sz w:val="22"/>
          <w:szCs w:val="22"/>
        </w:rPr>
        <w:t xml:space="preserve">en können Besucher hier authentische Traditionen und echte Teufelskerle kennen lernen: </w:t>
      </w:r>
      <w:r w:rsidR="00E42207">
        <w:rPr>
          <w:rFonts w:ascii="Arial" w:hAnsi="Arial" w:cs="Arial"/>
          <w:sz w:val="22"/>
          <w:szCs w:val="22"/>
        </w:rPr>
        <w:t>W</w:t>
      </w:r>
      <w:r w:rsidRPr="005E795A">
        <w:rPr>
          <w:rFonts w:ascii="Arial" w:hAnsi="Arial" w:cs="Arial"/>
          <w:sz w:val="22"/>
          <w:szCs w:val="22"/>
        </w:rPr>
        <w:t>enn hölzerne Esel mit unchristlichem Getöse wilde Dämonen jagen, wandelnde Bäume Angst und Schrecken verbreiten und zu singen anfangen, Dörfer im warmen Licht leuchten und von historischen Wehrmauern Musik und Chorstimmen widerhallen</w:t>
      </w:r>
      <w:r>
        <w:rPr>
          <w:rFonts w:ascii="Arial" w:hAnsi="Arial" w:cs="Arial"/>
          <w:sz w:val="22"/>
          <w:szCs w:val="22"/>
        </w:rPr>
        <w:t>.</w:t>
      </w:r>
      <w:r w:rsidR="00113E41">
        <w:rPr>
          <w:rFonts w:ascii="Arial" w:hAnsi="Arial" w:cs="Arial"/>
          <w:sz w:val="22"/>
          <w:szCs w:val="22"/>
        </w:rPr>
        <w:t xml:space="preserve"> Selbstverständlich laden die Weihnachtsmärkte zu einem Besuch ein und sorgen für eine gelungen Einstimmung auf das Fest. </w:t>
      </w:r>
      <w:r w:rsidR="006D427A">
        <w:rPr>
          <w:rFonts w:ascii="Arial" w:hAnsi="Arial" w:cs="Arial"/>
          <w:sz w:val="22"/>
          <w:szCs w:val="22"/>
        </w:rPr>
        <w:t>Zahlreiche idyllische Bauernhöfe von Roter Hahn befinden sich in unmittelbarer Nähe</w:t>
      </w:r>
      <w:r w:rsidR="007A1265">
        <w:rPr>
          <w:rFonts w:ascii="Arial" w:hAnsi="Arial" w:cs="Arial"/>
          <w:sz w:val="22"/>
          <w:szCs w:val="22"/>
        </w:rPr>
        <w:t xml:space="preserve"> der besagten Weihnachtsmärkte</w:t>
      </w:r>
      <w:r w:rsidR="006D427A">
        <w:rPr>
          <w:rFonts w:ascii="Arial" w:hAnsi="Arial" w:cs="Arial"/>
          <w:sz w:val="22"/>
          <w:szCs w:val="22"/>
        </w:rPr>
        <w:t xml:space="preserve">. </w:t>
      </w:r>
      <w:r w:rsidR="006D427A" w:rsidRPr="006D427A">
        <w:rPr>
          <w:rFonts w:ascii="Arial" w:hAnsi="Arial" w:cs="Arial"/>
          <w:sz w:val="22"/>
          <w:szCs w:val="22"/>
        </w:rPr>
        <w:t xml:space="preserve">Individuell, gemütlich und fast wie daheim. </w:t>
      </w:r>
      <w:r w:rsidR="00046269" w:rsidRPr="00E42207">
        <w:rPr>
          <w:rFonts w:ascii="Arial" w:hAnsi="Arial" w:cs="Arial"/>
          <w:strike/>
          <w:color w:val="FF0000"/>
          <w:sz w:val="22"/>
          <w:szCs w:val="22"/>
        </w:rPr>
        <w:t xml:space="preserve"> </w:t>
      </w:r>
    </w:p>
    <w:p w14:paraId="2953BF2E" w14:textId="59C05452" w:rsidR="00026477" w:rsidRPr="00113E41" w:rsidRDefault="00E42207" w:rsidP="00E42207">
      <w:pPr>
        <w:pStyle w:val="StandardWeb"/>
        <w:spacing w:after="0" w:line="360" w:lineRule="auto"/>
        <w:ind w:left="-142" w:right="-142"/>
        <w:jc w:val="both"/>
        <w:rPr>
          <w:rFonts w:ascii="Arial" w:hAnsi="Arial" w:cs="Arial"/>
          <w:sz w:val="22"/>
          <w:szCs w:val="22"/>
        </w:rPr>
      </w:pPr>
      <w:r w:rsidRPr="00113E41">
        <w:rPr>
          <w:rFonts w:ascii="Arial" w:hAnsi="Arial" w:cs="Arial"/>
          <w:b/>
          <w:sz w:val="22"/>
          <w:szCs w:val="22"/>
        </w:rPr>
        <w:lastRenderedPageBreak/>
        <w:t>Winterwunderland par excellence</w:t>
      </w:r>
    </w:p>
    <w:p w14:paraId="3B7053B9" w14:textId="2CC5A181" w:rsidR="00CE18DF" w:rsidRPr="00D00509" w:rsidRDefault="00026477" w:rsidP="00816028">
      <w:pPr>
        <w:pStyle w:val="StandardWeb"/>
        <w:spacing w:after="0" w:line="360" w:lineRule="auto"/>
        <w:ind w:left="-142" w:right="-142"/>
        <w:jc w:val="both"/>
        <w:rPr>
          <w:rFonts w:ascii="Arial" w:hAnsi="Arial" w:cs="Arial"/>
          <w:sz w:val="22"/>
          <w:szCs w:val="22"/>
        </w:rPr>
      </w:pPr>
      <w:r>
        <w:rPr>
          <w:rFonts w:ascii="Arial" w:hAnsi="Arial" w:cs="Arial"/>
          <w:sz w:val="22"/>
          <w:szCs w:val="22"/>
        </w:rPr>
        <w:t xml:space="preserve">Und selbstverständlich </w:t>
      </w:r>
      <w:r w:rsidR="009833BF">
        <w:rPr>
          <w:rFonts w:ascii="Arial" w:hAnsi="Arial" w:cs="Arial"/>
          <w:sz w:val="22"/>
          <w:szCs w:val="22"/>
        </w:rPr>
        <w:t xml:space="preserve">bieten die Bauernhöfe von Roter Hahn </w:t>
      </w:r>
      <w:r>
        <w:rPr>
          <w:rFonts w:ascii="Arial" w:hAnsi="Arial" w:cs="Arial"/>
          <w:sz w:val="22"/>
          <w:szCs w:val="22"/>
        </w:rPr>
        <w:t>unzählige</w:t>
      </w:r>
      <w:r w:rsidRPr="00026477">
        <w:rPr>
          <w:rFonts w:ascii="Arial" w:hAnsi="Arial" w:cs="Arial"/>
          <w:sz w:val="22"/>
          <w:szCs w:val="22"/>
        </w:rPr>
        <w:t xml:space="preserve"> </w:t>
      </w:r>
      <w:r w:rsidRPr="00113E41">
        <w:rPr>
          <w:rFonts w:ascii="Arial" w:hAnsi="Arial" w:cs="Arial"/>
          <w:sz w:val="22"/>
          <w:szCs w:val="22"/>
        </w:rPr>
        <w:t>Möglichkeiten</w:t>
      </w:r>
      <w:r w:rsidR="00816028" w:rsidRPr="00113E41">
        <w:rPr>
          <w:rFonts w:ascii="Arial" w:hAnsi="Arial" w:cs="Arial"/>
          <w:sz w:val="22"/>
          <w:szCs w:val="22"/>
        </w:rPr>
        <w:t xml:space="preserve"> die Winterlandschaft zu erleben. Fernab vom gro</w:t>
      </w:r>
      <w:r w:rsidR="00113E41">
        <w:rPr>
          <w:rFonts w:ascii="Arial" w:hAnsi="Arial" w:cs="Arial"/>
          <w:sz w:val="22"/>
          <w:szCs w:val="22"/>
        </w:rPr>
        <w:t>ss</w:t>
      </w:r>
      <w:r w:rsidR="00816028" w:rsidRPr="00113E41">
        <w:rPr>
          <w:rFonts w:ascii="Arial" w:hAnsi="Arial" w:cs="Arial"/>
          <w:sz w:val="22"/>
          <w:szCs w:val="22"/>
        </w:rPr>
        <w:t xml:space="preserve">en Trubel lassen sich die verschneiten Wälder, Wege und Pfade bei Skitouren </w:t>
      </w:r>
      <w:r w:rsidR="00113E41">
        <w:rPr>
          <w:rFonts w:ascii="Arial" w:hAnsi="Arial" w:cs="Arial"/>
          <w:sz w:val="22"/>
          <w:szCs w:val="22"/>
        </w:rPr>
        <w:t xml:space="preserve">oder </w:t>
      </w:r>
      <w:r w:rsidR="00816028" w:rsidRPr="00113E41">
        <w:rPr>
          <w:rFonts w:ascii="Arial" w:hAnsi="Arial" w:cs="Arial"/>
          <w:sz w:val="22"/>
          <w:szCs w:val="22"/>
        </w:rPr>
        <w:t xml:space="preserve">Langlaufen </w:t>
      </w:r>
      <w:r w:rsidR="00113E41">
        <w:rPr>
          <w:rFonts w:ascii="Arial" w:hAnsi="Arial" w:cs="Arial"/>
          <w:sz w:val="22"/>
          <w:szCs w:val="22"/>
        </w:rPr>
        <w:t xml:space="preserve">entdecken </w:t>
      </w:r>
      <w:r w:rsidR="00816028" w:rsidRPr="00113E41">
        <w:rPr>
          <w:rFonts w:ascii="Arial" w:hAnsi="Arial" w:cs="Arial"/>
          <w:sz w:val="22"/>
          <w:szCs w:val="22"/>
        </w:rPr>
        <w:t xml:space="preserve">oder bei einem Spaziergang in aller Ruhe erkunden. Wen es lieber auf die Piste zieht, der findet Bauernhöfe in der Nähe der </w:t>
      </w:r>
      <w:r w:rsidR="00113E41">
        <w:rPr>
          <w:rFonts w:ascii="Arial" w:hAnsi="Arial" w:cs="Arial"/>
          <w:sz w:val="22"/>
          <w:szCs w:val="22"/>
        </w:rPr>
        <w:t xml:space="preserve">zahlreichen </w:t>
      </w:r>
      <w:r w:rsidR="00816028" w:rsidRPr="00113E41">
        <w:rPr>
          <w:rFonts w:ascii="Arial" w:hAnsi="Arial" w:cs="Arial"/>
          <w:sz w:val="22"/>
          <w:szCs w:val="22"/>
        </w:rPr>
        <w:t>Skigebiete. Dann hei</w:t>
      </w:r>
      <w:r w:rsidR="00113E41">
        <w:rPr>
          <w:rFonts w:ascii="Arial" w:hAnsi="Arial" w:cs="Arial"/>
          <w:sz w:val="22"/>
          <w:szCs w:val="22"/>
        </w:rPr>
        <w:t>ss</w:t>
      </w:r>
      <w:r w:rsidR="00816028" w:rsidRPr="00113E41">
        <w:rPr>
          <w:rFonts w:ascii="Arial" w:hAnsi="Arial" w:cs="Arial"/>
          <w:sz w:val="22"/>
          <w:szCs w:val="22"/>
        </w:rPr>
        <w:t>t es, Hoftür auf und Ski</w:t>
      </w:r>
      <w:r w:rsidR="00113E41">
        <w:rPr>
          <w:rFonts w:ascii="Arial" w:hAnsi="Arial" w:cs="Arial"/>
          <w:sz w:val="22"/>
          <w:szCs w:val="22"/>
        </w:rPr>
        <w:t>s</w:t>
      </w:r>
      <w:r w:rsidR="00816028" w:rsidRPr="00113E41">
        <w:rPr>
          <w:rFonts w:ascii="Arial" w:hAnsi="Arial" w:cs="Arial"/>
          <w:sz w:val="22"/>
          <w:szCs w:val="22"/>
        </w:rPr>
        <w:t xml:space="preserve"> anschnallen. </w:t>
      </w:r>
      <w:r w:rsidR="00816028" w:rsidRPr="00D00509">
        <w:rPr>
          <w:rFonts w:ascii="Arial" w:hAnsi="Arial" w:cs="Arial"/>
          <w:sz w:val="22"/>
          <w:szCs w:val="22"/>
        </w:rPr>
        <w:br/>
      </w:r>
      <w:r w:rsidRPr="00026477">
        <w:rPr>
          <w:rFonts w:ascii="Arial" w:hAnsi="Arial" w:cs="Arial"/>
          <w:sz w:val="22"/>
          <w:szCs w:val="22"/>
        </w:rPr>
        <w:t xml:space="preserve">Actionreiche Abenteuer wie </w:t>
      </w:r>
      <w:proofErr w:type="spellStart"/>
      <w:r w:rsidRPr="00026477">
        <w:rPr>
          <w:rFonts w:ascii="Arial" w:hAnsi="Arial" w:cs="Arial"/>
          <w:sz w:val="22"/>
          <w:szCs w:val="22"/>
        </w:rPr>
        <w:t>Snowkiten</w:t>
      </w:r>
      <w:proofErr w:type="spellEnd"/>
      <w:r w:rsidRPr="00026477">
        <w:rPr>
          <w:rFonts w:ascii="Arial" w:hAnsi="Arial" w:cs="Arial"/>
          <w:sz w:val="22"/>
          <w:szCs w:val="22"/>
        </w:rPr>
        <w:t xml:space="preserve"> und Eisklettern locken die risikofreudigen Gäste </w:t>
      </w:r>
      <w:r>
        <w:rPr>
          <w:rFonts w:ascii="Arial" w:hAnsi="Arial" w:cs="Arial"/>
          <w:sz w:val="22"/>
          <w:szCs w:val="22"/>
        </w:rPr>
        <w:t xml:space="preserve">an – jeder kommt hier auf seine Kosten. So individuell wie die 1600 Bauernhöfe von Roter Hahn eben. </w:t>
      </w:r>
      <w:r w:rsidR="003600A7">
        <w:rPr>
          <w:rFonts w:ascii="Arial" w:hAnsi="Arial" w:cs="Arial"/>
          <w:sz w:val="22"/>
          <w:szCs w:val="22"/>
        </w:rPr>
        <w:t>Denn e</w:t>
      </w:r>
      <w:r w:rsidR="003600A7" w:rsidRPr="003600A7">
        <w:rPr>
          <w:rFonts w:ascii="Arial" w:hAnsi="Arial" w:cs="Arial"/>
          <w:sz w:val="22"/>
          <w:szCs w:val="22"/>
        </w:rPr>
        <w:t>in «Urlaub auf dem Bauernhof» sind Ferien der besonderen Art: Gastfreundschaft, ein lebendiger Bauernhof und hofeigene Produkte</w:t>
      </w:r>
      <w:r w:rsidR="003600A7">
        <w:rPr>
          <w:rFonts w:ascii="Arial" w:hAnsi="Arial" w:cs="Arial"/>
          <w:sz w:val="22"/>
          <w:szCs w:val="22"/>
        </w:rPr>
        <w:t xml:space="preserve"> sind die Qualitätsversprechen, welche diese Ferien so authentisch und einmalig </w:t>
      </w:r>
      <w:r w:rsidR="003600A7" w:rsidRPr="00D00509">
        <w:rPr>
          <w:rFonts w:ascii="Arial" w:hAnsi="Arial" w:cs="Arial"/>
          <w:sz w:val="22"/>
          <w:szCs w:val="22"/>
        </w:rPr>
        <w:t>machen.</w:t>
      </w:r>
    </w:p>
    <w:p w14:paraId="56DDB400" w14:textId="0D4C38C6" w:rsidR="00CE18DF" w:rsidRPr="00CE18DF" w:rsidRDefault="00CE18DF" w:rsidP="00CE18DF">
      <w:pPr>
        <w:pStyle w:val="StandardWeb"/>
        <w:spacing w:after="0" w:line="360" w:lineRule="auto"/>
        <w:ind w:left="-142" w:right="-142"/>
        <w:jc w:val="both"/>
        <w:rPr>
          <w:rFonts w:ascii="Arial" w:hAnsi="Arial" w:cs="Arial"/>
          <w:b/>
          <w:sz w:val="22"/>
          <w:szCs w:val="22"/>
        </w:rPr>
      </w:pPr>
      <w:r w:rsidRPr="00CE18DF">
        <w:rPr>
          <w:rFonts w:ascii="Arial" w:hAnsi="Arial" w:cs="Arial"/>
          <w:b/>
          <w:sz w:val="22"/>
          <w:szCs w:val="22"/>
        </w:rPr>
        <w:t>Südtiroler Weihnachtszelten</w:t>
      </w:r>
    </w:p>
    <w:p w14:paraId="25321ED5" w14:textId="5C83A91B" w:rsidR="00CE18DF" w:rsidRDefault="00CE18DF" w:rsidP="00CE18DF">
      <w:pPr>
        <w:pStyle w:val="StandardWeb"/>
        <w:spacing w:after="0" w:line="360" w:lineRule="auto"/>
        <w:ind w:left="-142" w:right="-142"/>
        <w:jc w:val="both"/>
        <w:rPr>
          <w:rFonts w:ascii="Arial" w:hAnsi="Arial" w:cs="Arial"/>
          <w:sz w:val="22"/>
          <w:szCs w:val="22"/>
        </w:rPr>
      </w:pPr>
      <w:r w:rsidRPr="00113E41">
        <w:rPr>
          <w:rFonts w:ascii="Arial" w:hAnsi="Arial" w:cs="Arial"/>
          <w:sz w:val="22"/>
          <w:szCs w:val="22"/>
        </w:rPr>
        <w:t xml:space="preserve">Wer </w:t>
      </w:r>
      <w:r w:rsidR="00E42207" w:rsidRPr="00113E41">
        <w:rPr>
          <w:rFonts w:ascii="Arial" w:hAnsi="Arial" w:cs="Arial"/>
          <w:sz w:val="22"/>
          <w:szCs w:val="22"/>
        </w:rPr>
        <w:t xml:space="preserve">in </w:t>
      </w:r>
      <w:r w:rsidRPr="00113E41">
        <w:rPr>
          <w:rFonts w:ascii="Arial" w:hAnsi="Arial" w:cs="Arial"/>
          <w:sz w:val="22"/>
          <w:szCs w:val="22"/>
        </w:rPr>
        <w:t xml:space="preserve">den </w:t>
      </w:r>
      <w:r w:rsidR="009E61E3" w:rsidRPr="00113E41">
        <w:rPr>
          <w:rFonts w:ascii="Arial" w:hAnsi="Arial" w:cs="Arial"/>
          <w:sz w:val="22"/>
          <w:szCs w:val="22"/>
        </w:rPr>
        <w:t xml:space="preserve">puren </w:t>
      </w:r>
      <w:r w:rsidRPr="00113E41">
        <w:rPr>
          <w:rFonts w:ascii="Arial" w:hAnsi="Arial" w:cs="Arial"/>
          <w:sz w:val="22"/>
          <w:szCs w:val="22"/>
        </w:rPr>
        <w:t xml:space="preserve">Weihnachtsgenuss </w:t>
      </w:r>
      <w:r w:rsidR="00E42207" w:rsidRPr="00113E41">
        <w:rPr>
          <w:rFonts w:ascii="Arial" w:hAnsi="Arial" w:cs="Arial"/>
          <w:sz w:val="22"/>
          <w:szCs w:val="22"/>
        </w:rPr>
        <w:t xml:space="preserve">kommen </w:t>
      </w:r>
      <w:r w:rsidRPr="00113E41">
        <w:rPr>
          <w:rFonts w:ascii="Arial" w:hAnsi="Arial" w:cs="Arial"/>
          <w:sz w:val="22"/>
          <w:szCs w:val="22"/>
        </w:rPr>
        <w:t>möchte</w:t>
      </w:r>
      <w:r>
        <w:rPr>
          <w:rFonts w:ascii="Arial" w:hAnsi="Arial" w:cs="Arial"/>
          <w:sz w:val="22"/>
          <w:szCs w:val="22"/>
        </w:rPr>
        <w:t xml:space="preserve">, dem seien die Südtiroler Weihnachtszelten empfohlen. </w:t>
      </w:r>
      <w:r w:rsidRPr="00CE18DF">
        <w:rPr>
          <w:rFonts w:ascii="Arial" w:hAnsi="Arial" w:cs="Arial"/>
          <w:sz w:val="22"/>
          <w:szCs w:val="22"/>
        </w:rPr>
        <w:t xml:space="preserve">Als Zelten bezeichnet man in der nördlichsten Region Italiens das </w:t>
      </w:r>
      <w:r w:rsidRPr="00113E41">
        <w:rPr>
          <w:rFonts w:ascii="Arial" w:hAnsi="Arial" w:cs="Arial"/>
          <w:sz w:val="22"/>
          <w:szCs w:val="22"/>
        </w:rPr>
        <w:t xml:space="preserve">traditionelle Früchtebrot – und es schmeckt so richtig nach Südtirol! </w:t>
      </w:r>
      <w:r w:rsidR="00081819" w:rsidRPr="00113E41">
        <w:rPr>
          <w:rFonts w:ascii="Arial" w:hAnsi="Arial" w:cs="Arial"/>
          <w:sz w:val="22"/>
          <w:szCs w:val="22"/>
        </w:rPr>
        <w:t>Der Zelten wurde in früheren Zeit</w:t>
      </w:r>
      <w:r w:rsidR="00E42207" w:rsidRPr="00113E41">
        <w:rPr>
          <w:rFonts w:ascii="Arial" w:hAnsi="Arial" w:cs="Arial"/>
          <w:sz w:val="22"/>
          <w:szCs w:val="22"/>
        </w:rPr>
        <w:t>en</w:t>
      </w:r>
      <w:r w:rsidR="00081819" w:rsidRPr="00113E41">
        <w:rPr>
          <w:rFonts w:ascii="Arial" w:hAnsi="Arial" w:cs="Arial"/>
          <w:sz w:val="22"/>
          <w:szCs w:val="22"/>
        </w:rPr>
        <w:t xml:space="preserve"> zur Weihnachtszeit von den </w:t>
      </w:r>
      <w:r w:rsidR="00E42207" w:rsidRPr="00113E41">
        <w:rPr>
          <w:rFonts w:ascii="Arial" w:hAnsi="Arial" w:cs="Arial"/>
          <w:sz w:val="22"/>
          <w:szCs w:val="22"/>
        </w:rPr>
        <w:t xml:space="preserve">Bäuerinnen </w:t>
      </w:r>
      <w:r w:rsidR="00081819" w:rsidRPr="00113E41">
        <w:rPr>
          <w:rFonts w:ascii="Arial" w:hAnsi="Arial" w:cs="Arial"/>
          <w:sz w:val="22"/>
          <w:szCs w:val="22"/>
        </w:rPr>
        <w:t xml:space="preserve">hergestellt und verschenkt. Heute wird der Zelten, auch Weihnachtsbrot </w:t>
      </w:r>
      <w:r w:rsidR="00081819" w:rsidRPr="00081819">
        <w:rPr>
          <w:rFonts w:ascii="Arial" w:hAnsi="Arial" w:cs="Arial"/>
          <w:sz w:val="22"/>
          <w:szCs w:val="22"/>
        </w:rPr>
        <w:t>genannt, in Südtirol gemeinsam mit anderen sü</w:t>
      </w:r>
      <w:r w:rsidR="00081819">
        <w:rPr>
          <w:rFonts w:ascii="Arial" w:hAnsi="Arial" w:cs="Arial"/>
          <w:sz w:val="22"/>
          <w:szCs w:val="22"/>
        </w:rPr>
        <w:t>ss</w:t>
      </w:r>
      <w:r w:rsidR="00081819" w:rsidRPr="00081819">
        <w:rPr>
          <w:rFonts w:ascii="Arial" w:hAnsi="Arial" w:cs="Arial"/>
          <w:sz w:val="22"/>
          <w:szCs w:val="22"/>
        </w:rPr>
        <w:t xml:space="preserve">en Köstlichkeiten in der Adventszeit gebacken und gilt als </w:t>
      </w:r>
      <w:r w:rsidR="00081819">
        <w:rPr>
          <w:rFonts w:ascii="Arial" w:hAnsi="Arial" w:cs="Arial"/>
          <w:sz w:val="22"/>
          <w:szCs w:val="22"/>
        </w:rPr>
        <w:t xml:space="preserve">absolute </w:t>
      </w:r>
      <w:r w:rsidR="00081819" w:rsidRPr="00081819">
        <w:rPr>
          <w:rFonts w:ascii="Arial" w:hAnsi="Arial" w:cs="Arial"/>
          <w:sz w:val="22"/>
          <w:szCs w:val="22"/>
        </w:rPr>
        <w:t>Spezialität.</w:t>
      </w:r>
      <w:r w:rsidR="00081819">
        <w:rPr>
          <w:rFonts w:ascii="Arial" w:hAnsi="Arial" w:cs="Arial"/>
          <w:sz w:val="22"/>
          <w:szCs w:val="22"/>
        </w:rPr>
        <w:t xml:space="preserve"> </w:t>
      </w:r>
      <w:r>
        <w:rPr>
          <w:rFonts w:ascii="Arial" w:hAnsi="Arial" w:cs="Arial"/>
          <w:sz w:val="22"/>
          <w:szCs w:val="22"/>
        </w:rPr>
        <w:t xml:space="preserve">Das Rezept finden Sie </w:t>
      </w:r>
      <w:hyperlink r:id="rId7" w:history="1">
        <w:r w:rsidRPr="00CE18DF">
          <w:rPr>
            <w:rStyle w:val="Hyperlink"/>
            <w:rFonts w:ascii="Arial" w:hAnsi="Arial" w:cs="Arial"/>
            <w:sz w:val="22"/>
            <w:szCs w:val="22"/>
          </w:rPr>
          <w:t>hier.</w:t>
        </w:r>
      </w:hyperlink>
      <w:r>
        <w:rPr>
          <w:rFonts w:ascii="Arial" w:hAnsi="Arial" w:cs="Arial"/>
          <w:sz w:val="22"/>
          <w:szCs w:val="22"/>
        </w:rPr>
        <w:t xml:space="preserve"> </w:t>
      </w:r>
    </w:p>
    <w:p w14:paraId="49B145E8" w14:textId="440D7B10" w:rsidR="0082543B" w:rsidRPr="00A054B9" w:rsidRDefault="0082543B"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30D3A4EE" w14:textId="3A19F1B8" w:rsidR="0082543B" w:rsidRPr="00A054B9" w:rsidRDefault="00BD78BD"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Cs/>
          <w:color w:val="000000"/>
          <w:sz w:val="20"/>
          <w:szCs w:val="20"/>
          <w:lang w:eastAsia="de-DE"/>
        </w:rPr>
      </w:pPr>
      <w:r>
        <w:rPr>
          <w:rFonts w:ascii="Arial" w:hAnsi="Arial" w:cs="Arial"/>
          <w:sz w:val="20"/>
          <w:szCs w:val="20"/>
          <w:lang w:eastAsia="de-DE"/>
        </w:rPr>
        <w:t>Maxime Constantin</w:t>
      </w:r>
      <w:r w:rsidR="0082543B"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0066453D">
        <w:rPr>
          <w:rFonts w:ascii="Arial" w:hAnsi="Arial" w:cs="Arial"/>
          <w:bCs/>
          <w:color w:val="000000"/>
          <w:sz w:val="20"/>
          <w:szCs w:val="20"/>
          <w:lang w:eastAsia="de-DE"/>
        </w:rPr>
        <w:t>, c/o forte pr GmbH</w:t>
      </w:r>
      <w:r w:rsidR="0082543B" w:rsidRPr="00A054B9">
        <w:rPr>
          <w:rFonts w:ascii="Arial" w:hAnsi="Arial" w:cs="Arial"/>
          <w:bCs/>
          <w:color w:val="000000"/>
          <w:sz w:val="20"/>
          <w:szCs w:val="20"/>
          <w:lang w:eastAsia="de-DE"/>
        </w:rPr>
        <w:t xml:space="preserve">, </w:t>
      </w:r>
    </w:p>
    <w:p w14:paraId="426B1B86" w14:textId="77777777" w:rsidR="0082543B" w:rsidRDefault="00AD7044"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Style w:val="Hyperlink"/>
          <w:rFonts w:ascii="Arial" w:hAnsi="Arial" w:cs="Arial"/>
          <w:bCs/>
          <w:sz w:val="20"/>
          <w:szCs w:val="20"/>
          <w:lang w:eastAsia="de-DE"/>
        </w:rPr>
      </w:pPr>
      <w:proofErr w:type="spellStart"/>
      <w:r>
        <w:rPr>
          <w:rFonts w:ascii="Arial" w:hAnsi="Arial" w:cs="Arial"/>
          <w:bCs/>
          <w:color w:val="000000"/>
          <w:sz w:val="20"/>
          <w:szCs w:val="20"/>
          <w:lang w:eastAsia="de-DE"/>
        </w:rPr>
        <w:t>Bonstettenstrasse</w:t>
      </w:r>
      <w:proofErr w:type="spellEnd"/>
      <w:r>
        <w:rPr>
          <w:rFonts w:ascii="Arial" w:hAnsi="Arial" w:cs="Arial"/>
          <w:bCs/>
          <w:color w:val="000000"/>
          <w:sz w:val="20"/>
          <w:szCs w:val="20"/>
          <w:lang w:eastAsia="de-DE"/>
        </w:rPr>
        <w:t xml:space="preserve"> 10</w:t>
      </w:r>
      <w:r w:rsidR="0082543B" w:rsidRPr="00A054B9">
        <w:rPr>
          <w:rFonts w:ascii="Arial" w:hAnsi="Arial" w:cs="Arial"/>
          <w:bCs/>
          <w:color w:val="000000"/>
          <w:sz w:val="20"/>
          <w:szCs w:val="20"/>
          <w:lang w:eastAsia="de-DE"/>
        </w:rPr>
        <w:t>,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0082543B" w:rsidRPr="00A054B9">
        <w:rPr>
          <w:rFonts w:ascii="Arial" w:hAnsi="Arial" w:cs="Arial"/>
          <w:bCs/>
          <w:sz w:val="20"/>
          <w:szCs w:val="20"/>
          <w:lang w:eastAsia="de-DE"/>
        </w:rPr>
        <w:t>:</w:t>
      </w:r>
      <w:r w:rsidR="0082543B">
        <w:rPr>
          <w:rFonts w:ascii="Arial" w:hAnsi="Arial" w:cs="Arial"/>
          <w:bCs/>
          <w:sz w:val="20"/>
          <w:szCs w:val="20"/>
          <w:lang w:eastAsia="de-DE"/>
        </w:rPr>
        <w:t xml:space="preserve"> </w:t>
      </w:r>
      <w:hyperlink r:id="rId8" w:history="1">
        <w:r w:rsidR="0082543B" w:rsidRPr="00320646">
          <w:rPr>
            <w:rStyle w:val="Hyperlink"/>
            <w:rFonts w:ascii="Arial" w:hAnsi="Arial" w:cs="Arial"/>
            <w:bCs/>
            <w:sz w:val="20"/>
            <w:szCs w:val="20"/>
            <w:lang w:eastAsia="de-DE"/>
          </w:rPr>
          <w:t>info@fortepr.ch</w:t>
        </w:r>
      </w:hyperlink>
      <w:r w:rsidR="0082543B">
        <w:rPr>
          <w:rFonts w:ascii="Arial" w:hAnsi="Arial" w:cs="Arial"/>
          <w:bCs/>
          <w:sz w:val="20"/>
          <w:szCs w:val="20"/>
          <w:lang w:eastAsia="de-DE"/>
        </w:rPr>
        <w:t>,</w:t>
      </w:r>
      <w:r>
        <w:rPr>
          <w:rFonts w:ascii="Arial" w:hAnsi="Arial" w:cs="Arial"/>
          <w:bCs/>
          <w:sz w:val="20"/>
          <w:szCs w:val="20"/>
          <w:lang w:eastAsia="de-DE"/>
        </w:rPr>
        <w:br/>
      </w:r>
      <w:r w:rsidR="0043076E">
        <w:rPr>
          <w:rFonts w:ascii="Arial" w:hAnsi="Arial" w:cs="Arial"/>
          <w:bCs/>
          <w:sz w:val="20"/>
          <w:szCs w:val="20"/>
          <w:lang w:eastAsia="de-DE"/>
        </w:rPr>
        <w:t>Online:</w:t>
      </w:r>
      <w:r w:rsidR="0082543B" w:rsidRPr="00A054B9">
        <w:rPr>
          <w:rFonts w:ascii="Arial" w:hAnsi="Arial" w:cs="Arial"/>
          <w:bCs/>
          <w:sz w:val="20"/>
          <w:szCs w:val="20"/>
          <w:lang w:eastAsia="de-DE"/>
        </w:rPr>
        <w:t xml:space="preserve"> </w:t>
      </w:r>
      <w:hyperlink r:id="rId9" w:history="1">
        <w:r w:rsidR="0082543B" w:rsidRPr="000D3E7A">
          <w:rPr>
            <w:rStyle w:val="Hyperlink"/>
            <w:rFonts w:ascii="Arial" w:hAnsi="Arial" w:cs="Arial"/>
            <w:bCs/>
            <w:sz w:val="20"/>
            <w:szCs w:val="20"/>
            <w:lang w:eastAsia="de-DE"/>
          </w:rPr>
          <w:t>www.roterhahn.it/de/</w:t>
        </w:r>
      </w:hyperlink>
    </w:p>
    <w:p w14:paraId="220BAE16" w14:textId="77777777" w:rsidR="0066453D" w:rsidRPr="00365E1B" w:rsidRDefault="00506357"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Facebook: </w:t>
      </w:r>
      <w:r w:rsidR="00C45825"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w:t>
      </w:r>
      <w:proofErr w:type="spellEnd"/>
      <w:r w:rsidRPr="00365E1B">
        <w:rPr>
          <w:rFonts w:ascii="Arial" w:hAnsi="Arial" w:cs="Arial"/>
          <w:bCs/>
          <w:color w:val="000000"/>
          <w:sz w:val="20"/>
          <w:szCs w:val="20"/>
          <w:lang w:val="it-IT" w:eastAsia="de-DE"/>
        </w:rPr>
        <w:t xml:space="preserve"> Hahn - Gallo Rosso</w:t>
      </w:r>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246690" w:rsidRPr="00365E1B">
        <w:rPr>
          <w:rFonts w:ascii="Arial" w:hAnsi="Arial" w:cs="Arial"/>
          <w:bCs/>
          <w:color w:val="000000"/>
          <w:sz w:val="20"/>
          <w:szCs w:val="20"/>
          <w:lang w:val="it-IT" w:eastAsia="de-DE"/>
        </w:rPr>
        <w:t>Pinterest:</w:t>
      </w:r>
      <w:r w:rsidR="00246690" w:rsidRPr="00365E1B">
        <w:rPr>
          <w:rFonts w:ascii="Arial" w:hAnsi="Arial" w:cs="Arial"/>
          <w:bCs/>
          <w:color w:val="000000"/>
          <w:sz w:val="20"/>
          <w:szCs w:val="20"/>
          <w:lang w:val="it-IT" w:eastAsia="de-DE"/>
        </w:rPr>
        <w:tab/>
      </w:r>
      <w:proofErr w:type="spellStart"/>
      <w:r w:rsidR="00246690" w:rsidRPr="00365E1B">
        <w:rPr>
          <w:rFonts w:ascii="Arial" w:hAnsi="Arial" w:cs="Arial"/>
          <w:bCs/>
          <w:color w:val="000000"/>
          <w:sz w:val="20"/>
          <w:szCs w:val="20"/>
          <w:lang w:val="it-IT" w:eastAsia="de-DE"/>
        </w:rPr>
        <w:t>Roter</w:t>
      </w:r>
      <w:proofErr w:type="spellEnd"/>
      <w:r w:rsidR="00246690" w:rsidRPr="00365E1B">
        <w:rPr>
          <w:rFonts w:ascii="Arial" w:hAnsi="Arial" w:cs="Arial"/>
          <w:bCs/>
          <w:color w:val="000000"/>
          <w:sz w:val="20"/>
          <w:szCs w:val="20"/>
          <w:lang w:val="it-IT" w:eastAsia="de-DE"/>
        </w:rPr>
        <w:t xml:space="preserve"> Hahn - Gallo Rosso</w:t>
      </w:r>
    </w:p>
    <w:p w14:paraId="352243A1" w14:textId="77777777" w:rsidR="00506357" w:rsidRPr="00365E1B" w:rsidRDefault="00246690"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Instagram: </w:t>
      </w:r>
      <w:r w:rsidRPr="00365E1B">
        <w:rPr>
          <w:rFonts w:ascii="Arial" w:hAnsi="Arial" w:cs="Arial"/>
          <w:bCs/>
          <w:color w:val="000000"/>
          <w:sz w:val="20"/>
          <w:szCs w:val="20"/>
          <w:lang w:val="it-IT" w:eastAsia="de-DE"/>
        </w:rPr>
        <w:tab/>
      </w:r>
      <w:proofErr w:type="spellStart"/>
      <w:proofErr w:type="gramStart"/>
      <w:r w:rsidRPr="00365E1B">
        <w:rPr>
          <w:rFonts w:ascii="Arial" w:hAnsi="Arial" w:cs="Arial"/>
          <w:bCs/>
          <w:color w:val="000000"/>
          <w:sz w:val="20"/>
          <w:szCs w:val="20"/>
          <w:lang w:val="it-IT" w:eastAsia="de-DE"/>
        </w:rPr>
        <w:t>roter.hahn</w:t>
      </w:r>
      <w:proofErr w:type="gramEnd"/>
      <w:r w:rsidRPr="00365E1B">
        <w:rPr>
          <w:rFonts w:ascii="Arial" w:hAnsi="Arial" w:cs="Arial"/>
          <w:bCs/>
          <w:color w:val="000000"/>
          <w:sz w:val="20"/>
          <w:szCs w:val="20"/>
          <w:lang w:val="it-IT" w:eastAsia="de-DE"/>
        </w:rPr>
        <w:t>_gallo.rosso</w:t>
      </w:r>
      <w:proofErr w:type="spellEnd"/>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C45825" w:rsidRPr="00365E1B">
        <w:rPr>
          <w:rStyle w:val="Hyperlink"/>
          <w:rFonts w:ascii="Arial" w:hAnsi="Arial" w:cs="Arial"/>
          <w:bCs/>
          <w:color w:val="auto"/>
          <w:sz w:val="20"/>
          <w:szCs w:val="20"/>
          <w:u w:val="none"/>
          <w:lang w:val="it-IT" w:eastAsia="de-DE"/>
        </w:rPr>
        <w:t>#LoveRoterHahn #LoveGalloRosso</w:t>
      </w:r>
    </w:p>
    <w:p w14:paraId="7E8955D2" w14:textId="6B60D1EC" w:rsidR="0082543B" w:rsidRDefault="0082543B" w:rsidP="009A1893">
      <w:pPr>
        <w:pStyle w:val="StandardWeb"/>
        <w:spacing w:before="0" w:beforeAutospacing="0" w:after="0" w:afterAutospacing="0"/>
        <w:ind w:right="-142"/>
        <w:jc w:val="both"/>
        <w:rPr>
          <w:rFonts w:ascii="Arial" w:hAnsi="Arial" w:cs="Arial"/>
          <w:sz w:val="20"/>
          <w:szCs w:val="20"/>
          <w:u w:val="single"/>
          <w:lang w:val="it-IT"/>
        </w:rPr>
      </w:pPr>
    </w:p>
    <w:p w14:paraId="4B0E280B" w14:textId="77777777" w:rsidR="008C759D" w:rsidRPr="00365E1B" w:rsidRDefault="008C759D" w:rsidP="009A1893">
      <w:pPr>
        <w:pStyle w:val="StandardWeb"/>
        <w:spacing w:before="0" w:beforeAutospacing="0" w:after="0" w:afterAutospacing="0"/>
        <w:ind w:right="-142"/>
        <w:jc w:val="both"/>
        <w:rPr>
          <w:rFonts w:ascii="Arial" w:hAnsi="Arial" w:cs="Arial"/>
          <w:sz w:val="20"/>
          <w:szCs w:val="20"/>
          <w:u w:val="single"/>
          <w:lang w:val="it-IT"/>
        </w:rPr>
      </w:pPr>
    </w:p>
    <w:p w14:paraId="75AE4D6D" w14:textId="37FC29E2" w:rsidR="003D7661" w:rsidRPr="000A0FA1" w:rsidRDefault="003D7661" w:rsidP="003D7661">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Über Rote</w:t>
      </w:r>
      <w:r w:rsidR="007C43C4">
        <w:rPr>
          <w:rFonts w:ascii="Arial" w:hAnsi="Arial" w:cs="Arial"/>
          <w:sz w:val="20"/>
          <w:szCs w:val="20"/>
          <w:u w:val="single"/>
        </w:rPr>
        <w:t>r</w:t>
      </w:r>
      <w:r w:rsidRPr="000A0FA1">
        <w:rPr>
          <w:rFonts w:ascii="Arial" w:hAnsi="Arial" w:cs="Arial"/>
          <w:sz w:val="20"/>
          <w:szCs w:val="20"/>
          <w:u w:val="single"/>
        </w:rPr>
        <w:t xml:space="preserve"> Hahn: </w:t>
      </w:r>
    </w:p>
    <w:p w14:paraId="38A042F5" w14:textId="5DF3B65B" w:rsidR="008C759D" w:rsidRDefault="008C759D" w:rsidP="008C759D">
      <w:pPr>
        <w:autoSpaceDE w:val="0"/>
        <w:autoSpaceDN w:val="0"/>
        <w:rPr>
          <w:rFonts w:ascii="Arial" w:hAnsi="Arial" w:cs="Arial"/>
          <w:color w:val="000000"/>
          <w:sz w:val="18"/>
          <w:szCs w:val="18"/>
        </w:rPr>
      </w:pPr>
      <w:r w:rsidRPr="00113E41">
        <w:rPr>
          <w:rFonts w:ascii="Arial" w:hAnsi="Arial" w:cs="Arial"/>
          <w:sz w:val="18"/>
          <w:szCs w:val="18"/>
        </w:rPr>
        <w:t xml:space="preserve">„Roter Hahn“ zählt </w:t>
      </w:r>
      <w:r>
        <w:rPr>
          <w:rFonts w:ascii="Arial" w:hAnsi="Arial" w:cs="Arial"/>
          <w:color w:val="000000"/>
          <w:sz w:val="18"/>
          <w:szCs w:val="18"/>
        </w:rPr>
        <w:t xml:space="preserve">zu den europäischen Vorzeigemodellen, wenn es um nachhaltigen und zukunftsorientierten Tourismus geht. Unter der Marke vereint der Südtiroler Bauernbund über 1700 authentisch geführte Höfe in allen Teilen des Landes. Mit den Produktlinien „Urlaub auf dem Bauernhof“, „Bäuerliche Schankbetriebe“, „Qualitätsprodukte vom Bauern“ und „Bäuerliches Handwerk“ weisen die Südtiroler den Weg für den Reisetrend der Zukunft: „Roter Hahn“ steht für Qualität und unverfälschtes Reise-Erlebnis. Ferien auf dem Bauernhof in Südtirol – Brauchtum, Natur und Leben hautnah. </w:t>
      </w:r>
      <w:r>
        <w:rPr>
          <w:rFonts w:ascii="Arial" w:hAnsi="Arial" w:cs="Arial"/>
          <w:sz w:val="18"/>
          <w:szCs w:val="18"/>
        </w:rPr>
        <w:t xml:space="preserve">Mehr Informationen finden sie </w:t>
      </w:r>
      <w:hyperlink r:id="rId10" w:history="1">
        <w:r>
          <w:rPr>
            <w:rStyle w:val="Hyperlink"/>
            <w:rFonts w:ascii="Arial" w:hAnsi="Arial" w:cs="Arial"/>
            <w:sz w:val="18"/>
            <w:szCs w:val="18"/>
          </w:rPr>
          <w:t>hier</w:t>
        </w:r>
      </w:hyperlink>
      <w:r>
        <w:rPr>
          <w:rFonts w:ascii="Arial" w:hAnsi="Arial" w:cs="Arial"/>
          <w:sz w:val="18"/>
          <w:szCs w:val="18"/>
        </w:rPr>
        <w:t>.</w:t>
      </w:r>
    </w:p>
    <w:p w14:paraId="5129C051" w14:textId="77777777" w:rsidR="008C759D" w:rsidRDefault="008C759D" w:rsidP="00586373">
      <w:pPr>
        <w:autoSpaceDE w:val="0"/>
        <w:autoSpaceDN w:val="0"/>
        <w:adjustRightInd w:val="0"/>
        <w:spacing w:after="0" w:line="240" w:lineRule="auto"/>
        <w:ind w:left="-142" w:right="-142"/>
        <w:rPr>
          <w:rFonts w:ascii="Arial" w:hAnsi="Arial" w:cs="Arial"/>
          <w:color w:val="000000"/>
          <w:sz w:val="18"/>
          <w:szCs w:val="18"/>
        </w:rPr>
      </w:pPr>
    </w:p>
    <w:sectPr w:rsidR="008C759D" w:rsidSect="0082543B">
      <w:headerReference w:type="even" r:id="rId11"/>
      <w:headerReference w:type="default" r:id="rId12"/>
      <w:footerReference w:type="even" r:id="rId13"/>
      <w:footerReference w:type="default" r:id="rId14"/>
      <w:headerReference w:type="first" r:id="rId15"/>
      <w:footerReference w:type="first" r:id="rId16"/>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DEE53" w14:textId="77777777" w:rsidR="009F0A04" w:rsidRDefault="009F0A04" w:rsidP="0082543B">
      <w:pPr>
        <w:spacing w:after="0" w:line="240" w:lineRule="auto"/>
      </w:pPr>
      <w:r>
        <w:separator/>
      </w:r>
    </w:p>
  </w:endnote>
  <w:endnote w:type="continuationSeparator" w:id="0">
    <w:p w14:paraId="7DCF1231" w14:textId="77777777" w:rsidR="009F0A04" w:rsidRDefault="009F0A04"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EA05" w14:textId="77777777" w:rsidR="00113E41" w:rsidRDefault="00113E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DAA3" w14:textId="77777777" w:rsidR="00113E41" w:rsidRDefault="00113E4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4CE4" w14:textId="77777777" w:rsidR="00113E41" w:rsidRDefault="00113E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50F4" w14:textId="77777777" w:rsidR="009F0A04" w:rsidRDefault="009F0A04" w:rsidP="0082543B">
      <w:pPr>
        <w:spacing w:after="0" w:line="240" w:lineRule="auto"/>
      </w:pPr>
      <w:r>
        <w:separator/>
      </w:r>
    </w:p>
  </w:footnote>
  <w:footnote w:type="continuationSeparator" w:id="0">
    <w:p w14:paraId="5B9CD9E9" w14:textId="77777777" w:rsidR="009F0A04" w:rsidRDefault="009F0A04"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6BF7" w14:textId="77777777" w:rsidR="00113E41" w:rsidRDefault="00113E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1E48" w14:textId="77777777" w:rsidR="00AC71C7" w:rsidRDefault="00AC71C7">
    <w:pPr>
      <w:pStyle w:val="Kopfzeile"/>
      <w:rPr>
        <w:noProof/>
        <w:lang w:eastAsia="de-CH"/>
      </w:rPr>
    </w:pPr>
    <w:r>
      <w:rPr>
        <w:noProof/>
        <w:lang w:eastAsia="de-CH"/>
      </w:rPr>
      <w:drawing>
        <wp:anchor distT="0" distB="0" distL="114300" distR="114300" simplePos="0" relativeHeight="251659264" behindDoc="0" locked="0" layoutInCell="1" allowOverlap="1" wp14:anchorId="5C9E2FB0" wp14:editId="3B98697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54562" w14:textId="77777777" w:rsidR="00AC71C7" w:rsidRDefault="00AC71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319B" w14:textId="77777777" w:rsidR="00113E41" w:rsidRDefault="00113E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0791"/>
    <w:multiLevelType w:val="multilevel"/>
    <w:tmpl w:val="F9A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00BCA"/>
    <w:rsid w:val="0000438A"/>
    <w:rsid w:val="0000704C"/>
    <w:rsid w:val="00021F4B"/>
    <w:rsid w:val="00022FFA"/>
    <w:rsid w:val="00024A42"/>
    <w:rsid w:val="0002532F"/>
    <w:rsid w:val="00026477"/>
    <w:rsid w:val="000353D9"/>
    <w:rsid w:val="00046269"/>
    <w:rsid w:val="00070432"/>
    <w:rsid w:val="00081819"/>
    <w:rsid w:val="00085CD0"/>
    <w:rsid w:val="00093E00"/>
    <w:rsid w:val="000B2EDA"/>
    <w:rsid w:val="000F3343"/>
    <w:rsid w:val="00113E41"/>
    <w:rsid w:val="0012577A"/>
    <w:rsid w:val="00127202"/>
    <w:rsid w:val="00134987"/>
    <w:rsid w:val="00142510"/>
    <w:rsid w:val="001926B8"/>
    <w:rsid w:val="001D4832"/>
    <w:rsid w:val="00220359"/>
    <w:rsid w:val="00246690"/>
    <w:rsid w:val="00265F0E"/>
    <w:rsid w:val="002909F8"/>
    <w:rsid w:val="002A1418"/>
    <w:rsid w:val="002F038D"/>
    <w:rsid w:val="002F3ECF"/>
    <w:rsid w:val="00300728"/>
    <w:rsid w:val="003600A7"/>
    <w:rsid w:val="003630BD"/>
    <w:rsid w:val="00365E1B"/>
    <w:rsid w:val="003B0C70"/>
    <w:rsid w:val="003C3EC2"/>
    <w:rsid w:val="003C79B0"/>
    <w:rsid w:val="003D088B"/>
    <w:rsid w:val="003D7661"/>
    <w:rsid w:val="003F5F8A"/>
    <w:rsid w:val="00403B2B"/>
    <w:rsid w:val="0043076E"/>
    <w:rsid w:val="0046778A"/>
    <w:rsid w:val="004717CE"/>
    <w:rsid w:val="004A1F3E"/>
    <w:rsid w:val="004A79AA"/>
    <w:rsid w:val="004B2717"/>
    <w:rsid w:val="00506357"/>
    <w:rsid w:val="00510B3F"/>
    <w:rsid w:val="005205E4"/>
    <w:rsid w:val="005222C2"/>
    <w:rsid w:val="00532200"/>
    <w:rsid w:val="00536587"/>
    <w:rsid w:val="00566924"/>
    <w:rsid w:val="00586373"/>
    <w:rsid w:val="00593AFB"/>
    <w:rsid w:val="005A28D3"/>
    <w:rsid w:val="005B062A"/>
    <w:rsid w:val="005B4D50"/>
    <w:rsid w:val="005C13CF"/>
    <w:rsid w:val="005D4D09"/>
    <w:rsid w:val="005E1F2D"/>
    <w:rsid w:val="005E4D8D"/>
    <w:rsid w:val="005E67BE"/>
    <w:rsid w:val="005E795A"/>
    <w:rsid w:val="00624985"/>
    <w:rsid w:val="00653AED"/>
    <w:rsid w:val="0066453D"/>
    <w:rsid w:val="00686FA2"/>
    <w:rsid w:val="00696452"/>
    <w:rsid w:val="006A3F3B"/>
    <w:rsid w:val="006B204E"/>
    <w:rsid w:val="006C1D04"/>
    <w:rsid w:val="006C4038"/>
    <w:rsid w:val="006D427A"/>
    <w:rsid w:val="006E2B29"/>
    <w:rsid w:val="006F7517"/>
    <w:rsid w:val="00736309"/>
    <w:rsid w:val="0074218E"/>
    <w:rsid w:val="00752521"/>
    <w:rsid w:val="0075755C"/>
    <w:rsid w:val="007A1265"/>
    <w:rsid w:val="007B1585"/>
    <w:rsid w:val="007B3CC6"/>
    <w:rsid w:val="007C43C4"/>
    <w:rsid w:val="00816028"/>
    <w:rsid w:val="00817467"/>
    <w:rsid w:val="0082543B"/>
    <w:rsid w:val="0082556A"/>
    <w:rsid w:val="00836CD8"/>
    <w:rsid w:val="008524C1"/>
    <w:rsid w:val="008729AD"/>
    <w:rsid w:val="0088012D"/>
    <w:rsid w:val="00896193"/>
    <w:rsid w:val="008A540B"/>
    <w:rsid w:val="008A6A88"/>
    <w:rsid w:val="008C71AB"/>
    <w:rsid w:val="008C759D"/>
    <w:rsid w:val="008D6B0F"/>
    <w:rsid w:val="008D7EFC"/>
    <w:rsid w:val="008E29E9"/>
    <w:rsid w:val="008E4C2C"/>
    <w:rsid w:val="009029A4"/>
    <w:rsid w:val="009265FF"/>
    <w:rsid w:val="00944C52"/>
    <w:rsid w:val="00946F5D"/>
    <w:rsid w:val="009502D0"/>
    <w:rsid w:val="00965C20"/>
    <w:rsid w:val="0097448B"/>
    <w:rsid w:val="009833BF"/>
    <w:rsid w:val="009A1893"/>
    <w:rsid w:val="009A5222"/>
    <w:rsid w:val="009D308E"/>
    <w:rsid w:val="009E1ED2"/>
    <w:rsid w:val="009E61E3"/>
    <w:rsid w:val="009F0A04"/>
    <w:rsid w:val="009F0D80"/>
    <w:rsid w:val="009F7058"/>
    <w:rsid w:val="00A00045"/>
    <w:rsid w:val="00A016A7"/>
    <w:rsid w:val="00A0727A"/>
    <w:rsid w:val="00A24EAD"/>
    <w:rsid w:val="00A26212"/>
    <w:rsid w:val="00A455B4"/>
    <w:rsid w:val="00A56BF8"/>
    <w:rsid w:val="00AA54A1"/>
    <w:rsid w:val="00AC26F6"/>
    <w:rsid w:val="00AC2AB2"/>
    <w:rsid w:val="00AC71C7"/>
    <w:rsid w:val="00AD7044"/>
    <w:rsid w:val="00AE33D1"/>
    <w:rsid w:val="00AF1EE8"/>
    <w:rsid w:val="00B320BA"/>
    <w:rsid w:val="00B34783"/>
    <w:rsid w:val="00B409AA"/>
    <w:rsid w:val="00B613DC"/>
    <w:rsid w:val="00B842C4"/>
    <w:rsid w:val="00B8769C"/>
    <w:rsid w:val="00B91165"/>
    <w:rsid w:val="00B928B8"/>
    <w:rsid w:val="00BB34CC"/>
    <w:rsid w:val="00BD5254"/>
    <w:rsid w:val="00BD78BD"/>
    <w:rsid w:val="00C3202D"/>
    <w:rsid w:val="00C45825"/>
    <w:rsid w:val="00C46158"/>
    <w:rsid w:val="00C54890"/>
    <w:rsid w:val="00C668CB"/>
    <w:rsid w:val="00C72901"/>
    <w:rsid w:val="00C87CCA"/>
    <w:rsid w:val="00C9710E"/>
    <w:rsid w:val="00CA7042"/>
    <w:rsid w:val="00CB3B64"/>
    <w:rsid w:val="00CB4079"/>
    <w:rsid w:val="00CC2DB6"/>
    <w:rsid w:val="00CD3A3A"/>
    <w:rsid w:val="00CD5E42"/>
    <w:rsid w:val="00CE18DF"/>
    <w:rsid w:val="00D00509"/>
    <w:rsid w:val="00D06439"/>
    <w:rsid w:val="00D12AD1"/>
    <w:rsid w:val="00D22E18"/>
    <w:rsid w:val="00D27A1B"/>
    <w:rsid w:val="00D31D3D"/>
    <w:rsid w:val="00D401E9"/>
    <w:rsid w:val="00D451C0"/>
    <w:rsid w:val="00D50A57"/>
    <w:rsid w:val="00DC5C1D"/>
    <w:rsid w:val="00DC71AC"/>
    <w:rsid w:val="00DE5938"/>
    <w:rsid w:val="00E42207"/>
    <w:rsid w:val="00F260A9"/>
    <w:rsid w:val="00F32CE4"/>
    <w:rsid w:val="00F35838"/>
    <w:rsid w:val="00F44ED1"/>
    <w:rsid w:val="00F45707"/>
    <w:rsid w:val="00F57F37"/>
    <w:rsid w:val="00F63926"/>
    <w:rsid w:val="00F67249"/>
    <w:rsid w:val="00F70FBF"/>
    <w:rsid w:val="00F90C03"/>
    <w:rsid w:val="00FB12F4"/>
    <w:rsid w:val="00FB4056"/>
    <w:rsid w:val="00FF3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C3F"/>
  <w15:docId w15:val="{96AA1458-89CC-439E-A5DC-5A193AC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D401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97448B"/>
    <w:rPr>
      <w:b/>
      <w:bCs/>
    </w:rPr>
  </w:style>
  <w:style w:type="character" w:customStyle="1" w:styleId="berschrift2Zchn">
    <w:name w:val="Überschrift 2 Zchn"/>
    <w:basedOn w:val="Absatz-Standardschriftart"/>
    <w:link w:val="berschrift2"/>
    <w:uiPriority w:val="9"/>
    <w:semiHidden/>
    <w:rsid w:val="00D401E9"/>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CE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46177">
      <w:bodyDiv w:val="1"/>
      <w:marLeft w:val="0"/>
      <w:marRight w:val="0"/>
      <w:marTop w:val="0"/>
      <w:marBottom w:val="0"/>
      <w:divBdr>
        <w:top w:val="none" w:sz="0" w:space="0" w:color="auto"/>
        <w:left w:val="none" w:sz="0" w:space="0" w:color="auto"/>
        <w:bottom w:val="none" w:sz="0" w:space="0" w:color="auto"/>
        <w:right w:val="none" w:sz="0" w:space="0" w:color="auto"/>
      </w:divBdr>
    </w:div>
    <w:div w:id="820931185">
      <w:bodyDiv w:val="1"/>
      <w:marLeft w:val="0"/>
      <w:marRight w:val="0"/>
      <w:marTop w:val="0"/>
      <w:marBottom w:val="0"/>
      <w:divBdr>
        <w:top w:val="none" w:sz="0" w:space="0" w:color="auto"/>
        <w:left w:val="none" w:sz="0" w:space="0" w:color="auto"/>
        <w:bottom w:val="none" w:sz="0" w:space="0" w:color="auto"/>
        <w:right w:val="none" w:sz="0" w:space="0" w:color="auto"/>
      </w:divBdr>
    </w:div>
    <w:div w:id="1046875291">
      <w:bodyDiv w:val="1"/>
      <w:marLeft w:val="0"/>
      <w:marRight w:val="0"/>
      <w:marTop w:val="0"/>
      <w:marBottom w:val="0"/>
      <w:divBdr>
        <w:top w:val="none" w:sz="0" w:space="0" w:color="auto"/>
        <w:left w:val="none" w:sz="0" w:space="0" w:color="auto"/>
        <w:bottom w:val="none" w:sz="0" w:space="0" w:color="auto"/>
        <w:right w:val="none" w:sz="0" w:space="0" w:color="auto"/>
      </w:divBdr>
    </w:div>
    <w:div w:id="1086684585">
      <w:bodyDiv w:val="1"/>
      <w:marLeft w:val="0"/>
      <w:marRight w:val="0"/>
      <w:marTop w:val="0"/>
      <w:marBottom w:val="0"/>
      <w:divBdr>
        <w:top w:val="none" w:sz="0" w:space="0" w:color="auto"/>
        <w:left w:val="none" w:sz="0" w:space="0" w:color="auto"/>
        <w:bottom w:val="none" w:sz="0" w:space="0" w:color="auto"/>
        <w:right w:val="none" w:sz="0" w:space="0" w:color="auto"/>
      </w:divBdr>
    </w:div>
    <w:div w:id="1532494432">
      <w:bodyDiv w:val="1"/>
      <w:marLeft w:val="0"/>
      <w:marRight w:val="0"/>
      <w:marTop w:val="0"/>
      <w:marBottom w:val="0"/>
      <w:divBdr>
        <w:top w:val="none" w:sz="0" w:space="0" w:color="auto"/>
        <w:left w:val="none" w:sz="0" w:space="0" w:color="auto"/>
        <w:bottom w:val="none" w:sz="0" w:space="0" w:color="auto"/>
        <w:right w:val="none" w:sz="0" w:space="0" w:color="auto"/>
      </w:divBdr>
    </w:div>
    <w:div w:id="1546914419">
      <w:bodyDiv w:val="1"/>
      <w:marLeft w:val="0"/>
      <w:marRight w:val="0"/>
      <w:marTop w:val="0"/>
      <w:marBottom w:val="0"/>
      <w:divBdr>
        <w:top w:val="none" w:sz="0" w:space="0" w:color="auto"/>
        <w:left w:val="none" w:sz="0" w:space="0" w:color="auto"/>
        <w:bottom w:val="none" w:sz="0" w:space="0" w:color="auto"/>
        <w:right w:val="none" w:sz="0" w:space="0" w:color="auto"/>
      </w:divBdr>
    </w:div>
    <w:div w:id="1813793054">
      <w:bodyDiv w:val="1"/>
      <w:marLeft w:val="0"/>
      <w:marRight w:val="0"/>
      <w:marTop w:val="0"/>
      <w:marBottom w:val="0"/>
      <w:divBdr>
        <w:top w:val="none" w:sz="0" w:space="0" w:color="auto"/>
        <w:left w:val="none" w:sz="0" w:space="0" w:color="auto"/>
        <w:bottom w:val="none" w:sz="0" w:space="0" w:color="auto"/>
        <w:right w:val="none" w:sz="0" w:space="0" w:color="auto"/>
      </w:divBdr>
    </w:div>
    <w:div w:id="20778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RVADS01\Daten-Gretzcom\Forte%20PR\Roter%20Hahn\Medienmitteilungen\info@fortep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erhahn.it/de/baeuerliche-schankbetriebe/rezepte-suedtirol/suedtiroler-weihnachtszelten-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ur02.safelinks.protection.outlook.com/?url=https%3A%2F%2Fwww.roterhahn.it%2Fde%2F&amp;data=04%7C01%7CSandra.Knoflach%40sbb.it%7C576080ba049c4983652d08d974702729%7Caa46828e5b604cd893813cc954ed9156%7C1%7C0%7C637668847319915381%7CUnknown%7CTWFpbGZsb3d8eyJWIjoiMC4wLjAwMDAiLCJQIjoiV2luMzIiLCJBTiI6Ik1haWwiLCJXVCI6Mn0%3D%7C1000&amp;sdata=H%2FqxlN%2FNr07%2By34qP5E7eXq1G1ELO%2BIA4BygwK26HLM%3D&amp;reserved=0" TargetMode="External"/><Relationship Id="rId4" Type="http://schemas.openxmlformats.org/officeDocument/2006/relationships/webSettings" Target="webSettings.xml"/><Relationship Id="rId9" Type="http://schemas.openxmlformats.org/officeDocument/2006/relationships/hyperlink" Target="http://www.roterhahn.it/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Cestele Camille (Gretz Communications AG)</cp:lastModifiedBy>
  <cp:revision>4</cp:revision>
  <cp:lastPrinted>2021-06-24T11:08:00Z</cp:lastPrinted>
  <dcterms:created xsi:type="dcterms:W3CDTF">2021-12-03T07:33:00Z</dcterms:created>
  <dcterms:modified xsi:type="dcterms:W3CDTF">2021-12-09T10:15:00Z</dcterms:modified>
</cp:coreProperties>
</file>