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D115" w14:textId="77777777" w:rsidR="00390DBE" w:rsidRPr="00C55424" w:rsidRDefault="00390DBE" w:rsidP="00390DBE">
      <w:pPr>
        <w:spacing w:after="240" w:line="312" w:lineRule="auto"/>
        <w:ind w:left="-142" w:right="-142"/>
        <w:jc w:val="both"/>
        <w:outlineLvl w:val="0"/>
        <w:rPr>
          <w:rFonts w:ascii="Arial" w:eastAsia="Times New Roman" w:hAnsi="Arial" w:cs="Arial"/>
          <w:b/>
          <w:bCs/>
          <w:kern w:val="36"/>
          <w:lang w:eastAsia="fr-CH"/>
        </w:rPr>
      </w:pPr>
      <w:r w:rsidRPr="00C55424">
        <w:rPr>
          <w:rFonts w:ascii="Arial" w:eastAsia="Times New Roman" w:hAnsi="Arial" w:cs="Arial"/>
          <w:b/>
          <w:bCs/>
          <w:kern w:val="36"/>
          <w:sz w:val="28"/>
          <w:lang w:eastAsia="fr-CH"/>
        </w:rPr>
        <w:t>Medienmitteilung</w:t>
      </w:r>
    </w:p>
    <w:p w14:paraId="1C3CD28C" w14:textId="5B9EA77B" w:rsidR="00390DBE" w:rsidRPr="00C55424" w:rsidRDefault="0037276F" w:rsidP="00390DBE">
      <w:pPr>
        <w:pStyle w:val="berschrift1"/>
        <w:ind w:left="-142" w:right="-142"/>
        <w:rPr>
          <w:rFonts w:ascii="Arial" w:hAnsi="Arial" w:cs="Arial"/>
          <w:sz w:val="28"/>
        </w:rPr>
      </w:pPr>
      <w:bookmarkStart w:id="0" w:name="_GoBack"/>
      <w:r>
        <w:rPr>
          <w:rFonts w:ascii="Arial" w:hAnsi="Arial" w:cs="Arial"/>
          <w:sz w:val="28"/>
        </w:rPr>
        <w:t>E</w:t>
      </w:r>
      <w:r w:rsidRPr="0037276F">
        <w:rPr>
          <w:rFonts w:ascii="Arial" w:hAnsi="Arial" w:cs="Arial"/>
          <w:sz w:val="28"/>
        </w:rPr>
        <w:t xml:space="preserve">inmalige </w:t>
      </w:r>
      <w:r w:rsidR="006B4D65">
        <w:rPr>
          <w:rFonts w:ascii="Arial" w:hAnsi="Arial" w:cs="Arial"/>
          <w:sz w:val="28"/>
        </w:rPr>
        <w:t>Wintere</w:t>
      </w:r>
      <w:r w:rsidRPr="0037276F">
        <w:rPr>
          <w:rFonts w:ascii="Arial" w:hAnsi="Arial" w:cs="Arial"/>
          <w:sz w:val="28"/>
        </w:rPr>
        <w:t xml:space="preserve">rlebnisse auf Südtirols </w:t>
      </w:r>
      <w:r w:rsidR="00673CB7">
        <w:rPr>
          <w:rFonts w:ascii="Arial" w:hAnsi="Arial" w:cs="Arial"/>
          <w:sz w:val="28"/>
        </w:rPr>
        <w:t>Bauern</w:t>
      </w:r>
      <w:r w:rsidRPr="0037276F">
        <w:rPr>
          <w:rFonts w:ascii="Arial" w:hAnsi="Arial" w:cs="Arial"/>
          <w:sz w:val="28"/>
        </w:rPr>
        <w:t>höfen</w:t>
      </w:r>
    </w:p>
    <w:bookmarkEnd w:id="0"/>
    <w:p w14:paraId="6465F603" w14:textId="644D535D" w:rsidR="00390DBE" w:rsidRDefault="00390DBE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C248A">
        <w:rPr>
          <w:rFonts w:ascii="Arial" w:hAnsi="Arial" w:cs="Arial"/>
          <w:b/>
          <w:sz w:val="22"/>
          <w:szCs w:val="22"/>
        </w:rPr>
        <w:t xml:space="preserve">Bern/Bozen, </w:t>
      </w:r>
      <w:r w:rsidR="00CF4E4B">
        <w:rPr>
          <w:rFonts w:ascii="Arial" w:hAnsi="Arial" w:cs="Arial"/>
          <w:b/>
          <w:sz w:val="22"/>
          <w:szCs w:val="22"/>
        </w:rPr>
        <w:t>11</w:t>
      </w:r>
      <w:r w:rsidRPr="00AC248A">
        <w:rPr>
          <w:rFonts w:ascii="Arial" w:hAnsi="Arial" w:cs="Arial"/>
          <w:b/>
          <w:sz w:val="22"/>
          <w:szCs w:val="22"/>
        </w:rPr>
        <w:t xml:space="preserve">. </w:t>
      </w:r>
      <w:r w:rsidR="00C808F1">
        <w:rPr>
          <w:rFonts w:ascii="Arial" w:hAnsi="Arial" w:cs="Arial"/>
          <w:b/>
          <w:sz w:val="22"/>
          <w:szCs w:val="22"/>
        </w:rPr>
        <w:t>Dezember</w:t>
      </w:r>
      <w:r w:rsidRPr="00AC248A">
        <w:rPr>
          <w:rFonts w:ascii="Arial" w:hAnsi="Arial" w:cs="Arial"/>
          <w:b/>
          <w:sz w:val="22"/>
          <w:szCs w:val="22"/>
        </w:rPr>
        <w:t xml:space="preserve"> 2019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B4D65">
        <w:rPr>
          <w:rFonts w:ascii="Arial" w:hAnsi="Arial" w:cs="Arial"/>
          <w:b/>
          <w:sz w:val="22"/>
          <w:szCs w:val="22"/>
        </w:rPr>
        <w:t xml:space="preserve">Südtirol bietet vielseitige Skialternativen. Die Bauernhöfe des Roten Hahns erweisen sich einmal mehr als optimaler Ausgangspunkt </w:t>
      </w:r>
      <w:r w:rsidR="00844938">
        <w:rPr>
          <w:rFonts w:ascii="Arial" w:hAnsi="Arial" w:cs="Arial"/>
          <w:b/>
          <w:sz w:val="22"/>
          <w:szCs w:val="22"/>
        </w:rPr>
        <w:t>für</w:t>
      </w:r>
      <w:r w:rsidR="006B4D65">
        <w:rPr>
          <w:rFonts w:ascii="Arial" w:hAnsi="Arial" w:cs="Arial"/>
          <w:b/>
          <w:sz w:val="22"/>
          <w:szCs w:val="22"/>
        </w:rPr>
        <w:t xml:space="preserve"> solche Wintersportabenteuer. Neben den allseits bekannten Klassikern </w:t>
      </w:r>
      <w:r w:rsidR="00844938">
        <w:rPr>
          <w:rFonts w:ascii="Arial" w:hAnsi="Arial" w:cs="Arial"/>
          <w:b/>
          <w:sz w:val="22"/>
          <w:szCs w:val="22"/>
        </w:rPr>
        <w:t>werden</w:t>
      </w:r>
      <w:r w:rsidR="006B4D65">
        <w:rPr>
          <w:rFonts w:ascii="Arial" w:hAnsi="Arial" w:cs="Arial"/>
          <w:b/>
          <w:sz w:val="22"/>
          <w:szCs w:val="22"/>
        </w:rPr>
        <w:t xml:space="preserve"> auch </w:t>
      </w:r>
      <w:r w:rsidR="0009672C">
        <w:rPr>
          <w:rFonts w:ascii="Arial" w:hAnsi="Arial" w:cs="Arial"/>
          <w:b/>
          <w:sz w:val="22"/>
          <w:szCs w:val="22"/>
        </w:rPr>
        <w:t>ausgefallenere</w:t>
      </w:r>
      <w:r w:rsidR="00455978">
        <w:rPr>
          <w:rFonts w:ascii="Arial" w:hAnsi="Arial" w:cs="Arial"/>
          <w:b/>
          <w:sz w:val="22"/>
          <w:szCs w:val="22"/>
        </w:rPr>
        <w:t>, teils actionreiche</w:t>
      </w:r>
      <w:r w:rsidR="0009672C">
        <w:rPr>
          <w:rFonts w:ascii="Arial" w:hAnsi="Arial" w:cs="Arial"/>
          <w:b/>
          <w:sz w:val="22"/>
          <w:szCs w:val="22"/>
        </w:rPr>
        <w:t xml:space="preserve"> S</w:t>
      </w:r>
      <w:r w:rsidR="006B4D65">
        <w:rPr>
          <w:rFonts w:ascii="Arial" w:hAnsi="Arial" w:cs="Arial"/>
          <w:b/>
          <w:sz w:val="22"/>
          <w:szCs w:val="22"/>
        </w:rPr>
        <w:t xml:space="preserve">portarten </w:t>
      </w:r>
      <w:r w:rsidR="00844938">
        <w:rPr>
          <w:rFonts w:ascii="Arial" w:hAnsi="Arial" w:cs="Arial"/>
          <w:b/>
          <w:sz w:val="22"/>
          <w:szCs w:val="22"/>
        </w:rPr>
        <w:t>angeboten</w:t>
      </w:r>
      <w:r w:rsidR="006B4D65">
        <w:rPr>
          <w:rFonts w:ascii="Arial" w:hAnsi="Arial" w:cs="Arial"/>
          <w:b/>
          <w:sz w:val="22"/>
          <w:szCs w:val="22"/>
        </w:rPr>
        <w:t>.</w:t>
      </w:r>
    </w:p>
    <w:p w14:paraId="369BB0ED" w14:textId="77777777" w:rsidR="00390DBE" w:rsidRDefault="00390DBE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</w:p>
    <w:p w14:paraId="0DDF33CA" w14:textId="124DBA92" w:rsidR="00390DBE" w:rsidRDefault="0037276F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Südtirol bietet </w:t>
      </w:r>
      <w:r w:rsidR="00B45717">
        <w:rPr>
          <w:rFonts w:ascii="Arial" w:hAnsi="Arial" w:cs="Arial"/>
          <w:bCs/>
          <w:sz w:val="22"/>
          <w:szCs w:val="22"/>
        </w:rPr>
        <w:t>zahlreiche</w:t>
      </w:r>
      <w:r>
        <w:rPr>
          <w:rFonts w:ascii="Arial" w:hAnsi="Arial" w:cs="Arial"/>
          <w:bCs/>
          <w:sz w:val="22"/>
          <w:szCs w:val="22"/>
        </w:rPr>
        <w:t xml:space="preserve"> Möglichkeiten zum Ski- und Snowboardfahren, das</w:t>
      </w:r>
      <w:r w:rsidR="005C593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ist weithin bekannt. </w:t>
      </w:r>
      <w:r w:rsidR="00235484">
        <w:rPr>
          <w:rFonts w:ascii="Arial" w:hAnsi="Arial" w:cs="Arial"/>
          <w:bCs/>
          <w:sz w:val="22"/>
          <w:szCs w:val="22"/>
        </w:rPr>
        <w:t>N</w:t>
      </w:r>
      <w:r w:rsidR="006B4D65">
        <w:rPr>
          <w:rFonts w:ascii="Arial" w:hAnsi="Arial" w:cs="Arial"/>
          <w:bCs/>
          <w:sz w:val="22"/>
          <w:szCs w:val="22"/>
        </w:rPr>
        <w:t>och besser lässt sich die Winterlandschaft jedoch bei einer Skitour</w:t>
      </w:r>
      <w:r w:rsidR="00673CB7">
        <w:rPr>
          <w:rFonts w:ascii="Arial" w:hAnsi="Arial" w:cs="Arial"/>
          <w:bCs/>
          <w:sz w:val="22"/>
          <w:szCs w:val="22"/>
        </w:rPr>
        <w:t>, beim Langlaufen</w:t>
      </w:r>
      <w:r w:rsidR="006B4D65">
        <w:rPr>
          <w:rFonts w:ascii="Arial" w:hAnsi="Arial" w:cs="Arial"/>
          <w:bCs/>
          <w:sz w:val="22"/>
          <w:szCs w:val="22"/>
        </w:rPr>
        <w:t xml:space="preserve"> oder </w:t>
      </w:r>
      <w:r w:rsidR="00673CB7">
        <w:rPr>
          <w:rFonts w:ascii="Arial" w:hAnsi="Arial" w:cs="Arial"/>
          <w:bCs/>
          <w:sz w:val="22"/>
          <w:szCs w:val="22"/>
        </w:rPr>
        <w:t xml:space="preserve">während </w:t>
      </w:r>
      <w:r w:rsidR="006B4D65">
        <w:rPr>
          <w:rFonts w:ascii="Arial" w:hAnsi="Arial" w:cs="Arial"/>
          <w:bCs/>
          <w:sz w:val="22"/>
          <w:szCs w:val="22"/>
        </w:rPr>
        <w:t>einer Schneeschuhwanderung erkunden</w:t>
      </w:r>
      <w:r w:rsidR="00235484">
        <w:rPr>
          <w:rFonts w:ascii="Arial" w:hAnsi="Arial" w:cs="Arial"/>
          <w:bCs/>
          <w:sz w:val="22"/>
          <w:szCs w:val="22"/>
        </w:rPr>
        <w:t xml:space="preserve"> und geniessen</w:t>
      </w:r>
      <w:r w:rsidR="006B4D65">
        <w:rPr>
          <w:rFonts w:ascii="Arial" w:hAnsi="Arial" w:cs="Arial"/>
          <w:bCs/>
          <w:sz w:val="22"/>
          <w:szCs w:val="22"/>
        </w:rPr>
        <w:t xml:space="preserve">. </w:t>
      </w:r>
      <w:r w:rsidR="00455978">
        <w:rPr>
          <w:rFonts w:ascii="Arial" w:hAnsi="Arial" w:cs="Arial"/>
          <w:bCs/>
          <w:sz w:val="22"/>
          <w:szCs w:val="22"/>
        </w:rPr>
        <w:t>Eisstockschiessen und Curling stehen</w:t>
      </w:r>
      <w:r w:rsidR="0053379B">
        <w:rPr>
          <w:rFonts w:ascii="Arial" w:hAnsi="Arial" w:cs="Arial"/>
          <w:bCs/>
          <w:sz w:val="22"/>
          <w:szCs w:val="22"/>
        </w:rPr>
        <w:t xml:space="preserve"> </w:t>
      </w:r>
      <w:r w:rsidR="00673CB7">
        <w:rPr>
          <w:rFonts w:ascii="Arial" w:hAnsi="Arial" w:cs="Arial"/>
          <w:bCs/>
          <w:sz w:val="22"/>
          <w:szCs w:val="22"/>
        </w:rPr>
        <w:t>ebenso auf dem Programm, wie</w:t>
      </w:r>
      <w:r w:rsidR="00455978">
        <w:rPr>
          <w:rFonts w:ascii="Arial" w:hAnsi="Arial" w:cs="Arial"/>
          <w:bCs/>
          <w:sz w:val="22"/>
          <w:szCs w:val="22"/>
        </w:rPr>
        <w:t xml:space="preserve"> Schlittschuhlaufen</w:t>
      </w:r>
      <w:r w:rsidR="00673CB7">
        <w:rPr>
          <w:rFonts w:ascii="Arial" w:hAnsi="Arial" w:cs="Arial"/>
          <w:bCs/>
          <w:sz w:val="22"/>
          <w:szCs w:val="22"/>
        </w:rPr>
        <w:t xml:space="preserve">. Actionreiche Abenteuer wie </w:t>
      </w:r>
      <w:proofErr w:type="spellStart"/>
      <w:r w:rsidR="00673CB7">
        <w:rPr>
          <w:rFonts w:ascii="Arial" w:hAnsi="Arial" w:cs="Arial"/>
          <w:bCs/>
          <w:sz w:val="22"/>
          <w:szCs w:val="22"/>
        </w:rPr>
        <w:t>Snowkiten</w:t>
      </w:r>
      <w:proofErr w:type="spellEnd"/>
      <w:r w:rsidR="00673CB7">
        <w:rPr>
          <w:rFonts w:ascii="Arial" w:hAnsi="Arial" w:cs="Arial"/>
          <w:bCs/>
          <w:sz w:val="22"/>
          <w:szCs w:val="22"/>
        </w:rPr>
        <w:t xml:space="preserve"> und Eisklettern locken die risikofreudigen Gäste</w:t>
      </w:r>
      <w:r w:rsidR="00235484">
        <w:rPr>
          <w:rFonts w:ascii="Arial" w:hAnsi="Arial" w:cs="Arial"/>
          <w:bCs/>
          <w:sz w:val="22"/>
          <w:szCs w:val="22"/>
        </w:rPr>
        <w:t xml:space="preserve"> in die Region</w:t>
      </w:r>
      <w:r w:rsidR="00673CB7">
        <w:rPr>
          <w:rFonts w:ascii="Arial" w:hAnsi="Arial" w:cs="Arial"/>
          <w:bCs/>
          <w:sz w:val="22"/>
          <w:szCs w:val="22"/>
        </w:rPr>
        <w:t>.</w:t>
      </w:r>
    </w:p>
    <w:p w14:paraId="46D28EFE" w14:textId="77777777" w:rsidR="00390DBE" w:rsidRPr="00AC248A" w:rsidRDefault="00390DBE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16C49279" w14:textId="20A20FFD" w:rsidR="00390DBE" w:rsidRPr="00AC248A" w:rsidRDefault="00673CB7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Hof für alle Felle</w:t>
      </w:r>
    </w:p>
    <w:p w14:paraId="65294222" w14:textId="281C3A28" w:rsidR="00213CE5" w:rsidRDefault="00673CB7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Tourengeher sind einige der Bauernhöfe des Roten Hahns </w:t>
      </w:r>
      <w:r w:rsidR="00235484">
        <w:rPr>
          <w:rFonts w:ascii="Arial" w:hAnsi="Arial" w:cs="Arial"/>
          <w:sz w:val="22"/>
          <w:szCs w:val="22"/>
        </w:rPr>
        <w:t xml:space="preserve">ideale </w:t>
      </w:r>
      <w:r w:rsidR="00B45717">
        <w:rPr>
          <w:rFonts w:ascii="Arial" w:hAnsi="Arial" w:cs="Arial"/>
          <w:sz w:val="22"/>
          <w:szCs w:val="22"/>
        </w:rPr>
        <w:t>Ausgangspunkte</w:t>
      </w:r>
      <w:r>
        <w:rPr>
          <w:rFonts w:ascii="Arial" w:hAnsi="Arial" w:cs="Arial"/>
          <w:sz w:val="22"/>
          <w:szCs w:val="22"/>
        </w:rPr>
        <w:t xml:space="preserve">. Einer von </w:t>
      </w:r>
      <w:r w:rsidR="0023548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hnen ist der </w:t>
      </w:r>
      <w:hyperlink r:id="rId6" w:history="1">
        <w:proofErr w:type="spellStart"/>
        <w:r w:rsidRPr="00673CB7">
          <w:rPr>
            <w:rStyle w:val="Hyperlink"/>
            <w:rFonts w:ascii="Arial" w:hAnsi="Arial" w:cs="Arial"/>
            <w:sz w:val="22"/>
            <w:szCs w:val="22"/>
          </w:rPr>
          <w:t>Unterplattnerhof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in </w:t>
      </w:r>
      <w:r w:rsidR="00161A0F">
        <w:rPr>
          <w:rFonts w:ascii="Arial" w:hAnsi="Arial" w:cs="Arial"/>
          <w:sz w:val="22"/>
          <w:szCs w:val="22"/>
        </w:rPr>
        <w:t>Verdings</w:t>
      </w:r>
      <w:r>
        <w:rPr>
          <w:rFonts w:ascii="Arial" w:hAnsi="Arial" w:cs="Arial"/>
          <w:sz w:val="22"/>
          <w:szCs w:val="22"/>
        </w:rPr>
        <w:t xml:space="preserve">. Hier </w:t>
      </w:r>
      <w:r w:rsidR="00235484">
        <w:rPr>
          <w:rFonts w:ascii="Arial" w:hAnsi="Arial" w:cs="Arial"/>
          <w:sz w:val="22"/>
          <w:szCs w:val="22"/>
        </w:rPr>
        <w:t>kann es</w:t>
      </w:r>
      <w:r w:rsidR="00B45717">
        <w:rPr>
          <w:rFonts w:ascii="Arial" w:hAnsi="Arial" w:cs="Arial"/>
          <w:sz w:val="22"/>
          <w:szCs w:val="22"/>
        </w:rPr>
        <w:t xml:space="preserve"> mit der Skitour</w:t>
      </w:r>
      <w:r w:rsidR="002354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direkt ab Hof</w:t>
      </w:r>
      <w:r w:rsidR="00235484">
        <w:rPr>
          <w:rFonts w:ascii="Arial" w:hAnsi="Arial" w:cs="Arial"/>
          <w:sz w:val="22"/>
          <w:szCs w:val="22"/>
        </w:rPr>
        <w:t xml:space="preserve"> los gehen</w:t>
      </w:r>
      <w:r w:rsidR="00161A0F">
        <w:rPr>
          <w:rFonts w:ascii="Arial" w:hAnsi="Arial" w:cs="Arial"/>
          <w:sz w:val="22"/>
          <w:szCs w:val="22"/>
        </w:rPr>
        <w:t xml:space="preserve">. Auf Wunsch begleitet Bauer Sepp seine Gäste </w:t>
      </w:r>
      <w:r w:rsidR="00235484">
        <w:rPr>
          <w:rFonts w:ascii="Arial" w:hAnsi="Arial" w:cs="Arial"/>
          <w:sz w:val="22"/>
          <w:szCs w:val="22"/>
        </w:rPr>
        <w:t>auf der</w:t>
      </w:r>
      <w:r w:rsidR="00161A0F">
        <w:rPr>
          <w:rFonts w:ascii="Arial" w:hAnsi="Arial" w:cs="Arial"/>
          <w:sz w:val="22"/>
          <w:szCs w:val="22"/>
        </w:rPr>
        <w:t xml:space="preserve"> Tour und zeigt die schönsten Orte für eine unberührte Abfahrt. Bei einer Schneeschuhwanderung ist Bäuerin Agnes gerne mit von der Partie. Eine sehenswerte </w:t>
      </w:r>
      <w:r w:rsidR="0009672C">
        <w:rPr>
          <w:rFonts w:ascii="Arial" w:hAnsi="Arial" w:cs="Arial"/>
          <w:sz w:val="22"/>
          <w:szCs w:val="22"/>
        </w:rPr>
        <w:t xml:space="preserve">Route ist beispielsweise jene </w:t>
      </w:r>
      <w:r w:rsidR="0009672C" w:rsidRPr="0009672C">
        <w:rPr>
          <w:rFonts w:ascii="Arial" w:hAnsi="Arial" w:cs="Arial"/>
          <w:sz w:val="22"/>
          <w:szCs w:val="22"/>
        </w:rPr>
        <w:t xml:space="preserve">auf den Kühberg, wo sich ein </w:t>
      </w:r>
      <w:r w:rsidR="00B45717">
        <w:rPr>
          <w:rFonts w:ascii="Arial" w:hAnsi="Arial" w:cs="Arial"/>
          <w:sz w:val="22"/>
          <w:szCs w:val="22"/>
        </w:rPr>
        <w:t>unvergleichliches</w:t>
      </w:r>
      <w:r w:rsidR="0009672C" w:rsidRPr="0009672C">
        <w:rPr>
          <w:rFonts w:ascii="Arial" w:hAnsi="Arial" w:cs="Arial"/>
          <w:sz w:val="22"/>
          <w:szCs w:val="22"/>
        </w:rPr>
        <w:t xml:space="preserve"> Panorama </w:t>
      </w:r>
      <w:r w:rsidR="00242160">
        <w:rPr>
          <w:rFonts w:ascii="Arial" w:hAnsi="Arial" w:cs="Arial"/>
          <w:sz w:val="22"/>
          <w:szCs w:val="22"/>
        </w:rPr>
        <w:t>er</w:t>
      </w:r>
      <w:r w:rsidR="0009672C" w:rsidRPr="0009672C">
        <w:rPr>
          <w:rFonts w:ascii="Arial" w:hAnsi="Arial" w:cs="Arial"/>
          <w:sz w:val="22"/>
          <w:szCs w:val="22"/>
        </w:rPr>
        <w:t>öffnet und Energie sowie frische Luft getankt werden kann.</w:t>
      </w:r>
      <w:r w:rsidR="0009672C">
        <w:rPr>
          <w:rFonts w:ascii="Arial" w:hAnsi="Arial" w:cs="Arial"/>
          <w:sz w:val="22"/>
          <w:szCs w:val="22"/>
        </w:rPr>
        <w:t xml:space="preserve"> Zum Hof gehört ausserdem eine eigene Almhütte, die </w:t>
      </w:r>
      <w:r w:rsidR="00242160">
        <w:rPr>
          <w:rFonts w:ascii="Arial" w:hAnsi="Arial" w:cs="Arial"/>
          <w:sz w:val="22"/>
          <w:szCs w:val="22"/>
        </w:rPr>
        <w:t xml:space="preserve">ein lohnendes Ziel </w:t>
      </w:r>
      <w:r w:rsidR="00B45717">
        <w:rPr>
          <w:rFonts w:ascii="Arial" w:hAnsi="Arial" w:cs="Arial"/>
          <w:sz w:val="22"/>
          <w:szCs w:val="22"/>
        </w:rPr>
        <w:t xml:space="preserve">für </w:t>
      </w:r>
      <w:r w:rsidR="0009672C">
        <w:rPr>
          <w:rFonts w:ascii="Arial" w:hAnsi="Arial" w:cs="Arial"/>
          <w:sz w:val="22"/>
          <w:szCs w:val="22"/>
        </w:rPr>
        <w:t>eine Winterwanderung ist.</w:t>
      </w:r>
    </w:p>
    <w:p w14:paraId="0074F34E" w14:textId="77777777" w:rsidR="00213CE5" w:rsidRDefault="00213CE5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6BFE057D" w14:textId="38772032" w:rsidR="00213CE5" w:rsidRPr="00213CE5" w:rsidRDefault="0009672C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Auf die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Lopie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fertig, los</w:t>
      </w:r>
    </w:p>
    <w:p w14:paraId="602C2416" w14:textId="0DF2DD25" w:rsidR="00C87FF1" w:rsidRDefault="0009672C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Langlauffans kommen auf dem </w:t>
      </w:r>
      <w:hyperlink r:id="rId7" w:history="1">
        <w:proofErr w:type="spellStart"/>
        <w:r w:rsidRPr="00A54BEC">
          <w:rPr>
            <w:rStyle w:val="Hyperlink"/>
            <w:rFonts w:ascii="Arial" w:hAnsi="Arial" w:cs="Arial"/>
            <w:sz w:val="22"/>
            <w:szCs w:val="22"/>
          </w:rPr>
          <w:t>Bruggerhof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</w:t>
      </w:r>
      <w:r w:rsidR="00A54BEC">
        <w:rPr>
          <w:rFonts w:ascii="Arial" w:hAnsi="Arial" w:cs="Arial"/>
          <w:sz w:val="22"/>
          <w:szCs w:val="22"/>
        </w:rPr>
        <w:t xml:space="preserve">in Prags </w:t>
      </w:r>
      <w:r>
        <w:rPr>
          <w:rFonts w:ascii="Arial" w:hAnsi="Arial" w:cs="Arial"/>
          <w:sz w:val="22"/>
          <w:szCs w:val="22"/>
        </w:rPr>
        <w:t xml:space="preserve">bei Familie </w:t>
      </w:r>
      <w:proofErr w:type="spellStart"/>
      <w:r>
        <w:rPr>
          <w:rFonts w:ascii="Arial" w:hAnsi="Arial" w:cs="Arial"/>
          <w:sz w:val="22"/>
          <w:szCs w:val="22"/>
        </w:rPr>
        <w:t>Taschler</w:t>
      </w:r>
      <w:proofErr w:type="spellEnd"/>
      <w:r>
        <w:rPr>
          <w:rFonts w:ascii="Arial" w:hAnsi="Arial" w:cs="Arial"/>
          <w:sz w:val="22"/>
          <w:szCs w:val="22"/>
        </w:rPr>
        <w:t xml:space="preserve"> voll auf </w:t>
      </w:r>
      <w:r w:rsidR="00242160">
        <w:rPr>
          <w:rFonts w:ascii="Arial" w:hAnsi="Arial" w:cs="Arial"/>
          <w:sz w:val="22"/>
          <w:szCs w:val="22"/>
        </w:rPr>
        <w:t>ihre</w:t>
      </w:r>
      <w:r>
        <w:rPr>
          <w:rFonts w:ascii="Arial" w:hAnsi="Arial" w:cs="Arial"/>
          <w:sz w:val="22"/>
          <w:szCs w:val="22"/>
        </w:rPr>
        <w:t xml:space="preserve"> Kosten</w:t>
      </w:r>
      <w:r w:rsidR="00242160">
        <w:rPr>
          <w:rFonts w:ascii="Arial" w:hAnsi="Arial" w:cs="Arial"/>
          <w:sz w:val="22"/>
          <w:szCs w:val="22"/>
        </w:rPr>
        <w:t>, denn d</w:t>
      </w:r>
      <w:r>
        <w:rPr>
          <w:rFonts w:ascii="Arial" w:hAnsi="Arial" w:cs="Arial"/>
          <w:sz w:val="22"/>
          <w:szCs w:val="22"/>
        </w:rPr>
        <w:t xml:space="preserve">ie Loipe liegt direkt vor der Haustür. Nach einem leckeren </w:t>
      </w:r>
      <w:r w:rsidR="0024216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rühstück mit hofeigenen Produkten </w:t>
      </w:r>
      <w:r w:rsidR="00242160">
        <w:rPr>
          <w:rFonts w:ascii="Arial" w:hAnsi="Arial" w:cs="Arial"/>
          <w:sz w:val="22"/>
          <w:szCs w:val="22"/>
        </w:rPr>
        <w:t>braucht</w:t>
      </w:r>
      <w:r>
        <w:rPr>
          <w:rFonts w:ascii="Arial" w:hAnsi="Arial" w:cs="Arial"/>
          <w:sz w:val="22"/>
          <w:szCs w:val="22"/>
        </w:rPr>
        <w:t xml:space="preserve"> man sich</w:t>
      </w:r>
      <w:r w:rsidR="00242160">
        <w:rPr>
          <w:rFonts w:ascii="Arial" w:hAnsi="Arial" w:cs="Arial"/>
          <w:sz w:val="22"/>
          <w:szCs w:val="22"/>
        </w:rPr>
        <w:t xml:space="preserve"> nur noch</w:t>
      </w:r>
      <w:r>
        <w:rPr>
          <w:rFonts w:ascii="Arial" w:hAnsi="Arial" w:cs="Arial"/>
          <w:sz w:val="22"/>
          <w:szCs w:val="22"/>
        </w:rPr>
        <w:t xml:space="preserve"> die Langlaufskier an</w:t>
      </w:r>
      <w:r w:rsidR="00C304EE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schnallen und los</w:t>
      </w:r>
      <w:r w:rsidR="00C304EE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legen.</w:t>
      </w:r>
      <w:r w:rsidR="00A54BEC">
        <w:rPr>
          <w:rFonts w:ascii="Arial" w:hAnsi="Arial" w:cs="Arial"/>
          <w:sz w:val="22"/>
          <w:szCs w:val="22"/>
        </w:rPr>
        <w:t xml:space="preserve"> In Prags gibt es insgesamt vier verschiedene Loipen. Eine davon führt bis zum </w:t>
      </w:r>
      <w:r w:rsidR="00C304EE">
        <w:rPr>
          <w:rFonts w:ascii="Arial" w:hAnsi="Arial" w:cs="Arial"/>
          <w:sz w:val="22"/>
          <w:szCs w:val="22"/>
        </w:rPr>
        <w:t>berühmten</w:t>
      </w:r>
      <w:r w:rsidR="00A54B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4BEC">
        <w:rPr>
          <w:rFonts w:ascii="Arial" w:hAnsi="Arial" w:cs="Arial"/>
          <w:sz w:val="22"/>
          <w:szCs w:val="22"/>
        </w:rPr>
        <w:t>Pragser</w:t>
      </w:r>
      <w:proofErr w:type="spellEnd"/>
      <w:r w:rsidR="00A54B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4BEC">
        <w:rPr>
          <w:rFonts w:ascii="Arial" w:hAnsi="Arial" w:cs="Arial"/>
          <w:sz w:val="22"/>
          <w:szCs w:val="22"/>
        </w:rPr>
        <w:t>Wildsee</w:t>
      </w:r>
      <w:proofErr w:type="spellEnd"/>
      <w:r w:rsidR="00A54BEC">
        <w:rPr>
          <w:rFonts w:ascii="Arial" w:hAnsi="Arial" w:cs="Arial"/>
          <w:sz w:val="22"/>
          <w:szCs w:val="22"/>
        </w:rPr>
        <w:t>, eine</w:t>
      </w:r>
      <w:r w:rsidR="00A54BEC" w:rsidRPr="00A54BEC">
        <w:rPr>
          <w:rFonts w:ascii="Arial" w:hAnsi="Arial" w:cs="Arial"/>
          <w:sz w:val="22"/>
          <w:szCs w:val="22"/>
        </w:rPr>
        <w:t xml:space="preserve"> andere befindet sich an der hochgelegenen </w:t>
      </w:r>
      <w:proofErr w:type="spellStart"/>
      <w:r w:rsidR="00A54BEC" w:rsidRPr="00A54BEC">
        <w:rPr>
          <w:rFonts w:ascii="Arial" w:hAnsi="Arial" w:cs="Arial"/>
          <w:sz w:val="22"/>
          <w:szCs w:val="22"/>
        </w:rPr>
        <w:t>Plätzwiese</w:t>
      </w:r>
      <w:proofErr w:type="spellEnd"/>
      <w:r w:rsidR="00A54BEC" w:rsidRPr="00A54BEC">
        <w:rPr>
          <w:rFonts w:ascii="Arial" w:hAnsi="Arial" w:cs="Arial"/>
          <w:sz w:val="22"/>
          <w:szCs w:val="22"/>
        </w:rPr>
        <w:t xml:space="preserve">. Die Rundkurse </w:t>
      </w:r>
      <w:proofErr w:type="spellStart"/>
      <w:r w:rsidR="00A54BEC" w:rsidRPr="00A54BEC">
        <w:rPr>
          <w:rFonts w:ascii="Arial" w:hAnsi="Arial" w:cs="Arial"/>
          <w:sz w:val="22"/>
          <w:szCs w:val="22"/>
        </w:rPr>
        <w:t>Kameriotwiesen</w:t>
      </w:r>
      <w:proofErr w:type="spellEnd"/>
      <w:r w:rsidR="00A54BEC" w:rsidRPr="00A54BEC">
        <w:rPr>
          <w:rFonts w:ascii="Arial" w:hAnsi="Arial" w:cs="Arial"/>
          <w:sz w:val="22"/>
          <w:szCs w:val="22"/>
        </w:rPr>
        <w:t xml:space="preserve"> und Schmieden sind eher einfach, aber ebenso schön.</w:t>
      </w:r>
      <w:r w:rsidR="00A54BEC">
        <w:rPr>
          <w:rFonts w:ascii="Arial" w:hAnsi="Arial" w:cs="Arial"/>
          <w:sz w:val="22"/>
          <w:szCs w:val="22"/>
        </w:rPr>
        <w:t xml:space="preserve"> Die gesamte Dolomitenregion Drei Zinnen verfügt über 200 Loipen</w:t>
      </w:r>
      <w:r w:rsidR="00C304EE">
        <w:rPr>
          <w:rFonts w:ascii="Arial" w:hAnsi="Arial" w:cs="Arial"/>
          <w:sz w:val="22"/>
          <w:szCs w:val="22"/>
        </w:rPr>
        <w:t>k</w:t>
      </w:r>
      <w:r w:rsidR="00A54BEC">
        <w:rPr>
          <w:rFonts w:ascii="Arial" w:hAnsi="Arial" w:cs="Arial"/>
          <w:sz w:val="22"/>
          <w:szCs w:val="22"/>
        </w:rPr>
        <w:t>ilometer in allen Schwierigkeitsgraden.</w:t>
      </w:r>
    </w:p>
    <w:p w14:paraId="4F144064" w14:textId="77777777" w:rsidR="00C87FF1" w:rsidRDefault="00C87FF1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48D3F3FE" w14:textId="77777777" w:rsidR="00A54BEC" w:rsidRDefault="00A54BEC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0150B4E2" w14:textId="77777777" w:rsidR="00A54BEC" w:rsidRDefault="00A54BEC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10643C33" w14:textId="69EA20B2" w:rsidR="00213CE5" w:rsidRPr="00213CE5" w:rsidRDefault="0053379B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Heiss auf Eis</w:t>
      </w:r>
    </w:p>
    <w:p w14:paraId="7CEDEEB8" w14:textId="2960532E" w:rsidR="00213CE5" w:rsidRDefault="0053379B" w:rsidP="00390DB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Eislaufen auf dem See, diese Möglichkeit bietet sich im Südtirol nach wie vor. Besonders empfehlenswert ist ein Ausflug zum </w:t>
      </w:r>
      <w:proofErr w:type="spellStart"/>
      <w:r>
        <w:rPr>
          <w:rFonts w:ascii="Arial" w:hAnsi="Arial" w:cs="Arial"/>
          <w:sz w:val="22"/>
          <w:szCs w:val="22"/>
        </w:rPr>
        <w:t>Reschensee</w:t>
      </w:r>
      <w:proofErr w:type="spellEnd"/>
      <w:r>
        <w:rPr>
          <w:rFonts w:ascii="Arial" w:hAnsi="Arial" w:cs="Arial"/>
          <w:sz w:val="22"/>
          <w:szCs w:val="22"/>
        </w:rPr>
        <w:t xml:space="preserve"> im Vinschgau mit seinem versunkenen Turm. Der </w:t>
      </w:r>
      <w:proofErr w:type="spellStart"/>
      <w:r w:rsidRPr="0053379B">
        <w:rPr>
          <w:rFonts w:ascii="Arial" w:hAnsi="Arial" w:cs="Arial"/>
          <w:sz w:val="22"/>
          <w:szCs w:val="22"/>
        </w:rPr>
        <w:t>Durnholzersee</w:t>
      </w:r>
      <w:proofErr w:type="spellEnd"/>
      <w:r>
        <w:rPr>
          <w:rFonts w:ascii="Arial" w:hAnsi="Arial" w:cs="Arial"/>
          <w:sz w:val="22"/>
          <w:szCs w:val="22"/>
        </w:rPr>
        <w:t xml:space="preserve"> im </w:t>
      </w:r>
      <w:proofErr w:type="spellStart"/>
      <w:r>
        <w:rPr>
          <w:rFonts w:ascii="Arial" w:hAnsi="Arial" w:cs="Arial"/>
          <w:sz w:val="22"/>
          <w:szCs w:val="22"/>
        </w:rPr>
        <w:t>Sarntal</w:t>
      </w:r>
      <w:proofErr w:type="spellEnd"/>
      <w:r>
        <w:rPr>
          <w:rFonts w:ascii="Arial" w:hAnsi="Arial" w:cs="Arial"/>
          <w:sz w:val="22"/>
          <w:szCs w:val="22"/>
        </w:rPr>
        <w:t xml:space="preserve"> ist ebenfalls beliebt zum Schlittschuhlaufen. Sowohl in </w:t>
      </w:r>
      <w:hyperlink r:id="rId8" w:history="1">
        <w:proofErr w:type="spellStart"/>
        <w:r w:rsidRPr="0053379B">
          <w:rPr>
            <w:rStyle w:val="Hyperlink"/>
            <w:rFonts w:ascii="Arial" w:hAnsi="Arial" w:cs="Arial"/>
            <w:sz w:val="22"/>
            <w:szCs w:val="22"/>
          </w:rPr>
          <w:t>Graun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im Vinschgau, wie auch im </w:t>
      </w:r>
      <w:hyperlink r:id="rId9" w:history="1">
        <w:proofErr w:type="spellStart"/>
        <w:r w:rsidRPr="0053379B">
          <w:rPr>
            <w:rStyle w:val="Hyperlink"/>
            <w:rFonts w:ascii="Arial" w:hAnsi="Arial" w:cs="Arial"/>
            <w:sz w:val="22"/>
            <w:szCs w:val="22"/>
          </w:rPr>
          <w:t>Sarntal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befinden sich über zwanzig </w:t>
      </w:r>
      <w:r w:rsidRPr="0053379B">
        <w:rPr>
          <w:rFonts w:ascii="Arial" w:hAnsi="Arial" w:cs="Arial"/>
          <w:sz w:val="22"/>
          <w:szCs w:val="22"/>
        </w:rPr>
        <w:t>Roter Hahn-Betriebe</w:t>
      </w:r>
      <w:r>
        <w:rPr>
          <w:rFonts w:ascii="Arial" w:hAnsi="Arial" w:cs="Arial"/>
          <w:sz w:val="22"/>
          <w:szCs w:val="22"/>
        </w:rPr>
        <w:t xml:space="preserve">, die schöne Übernachtungsmöglichkeiten bieten. Passionierte </w:t>
      </w:r>
      <w:r w:rsidR="00455978">
        <w:rPr>
          <w:rFonts w:ascii="Arial" w:hAnsi="Arial" w:cs="Arial"/>
          <w:sz w:val="22"/>
          <w:szCs w:val="22"/>
        </w:rPr>
        <w:t xml:space="preserve">Curler und Eisstockschiesser finden ihr Glück am </w:t>
      </w:r>
      <w:hyperlink r:id="rId10" w:history="1">
        <w:proofErr w:type="spellStart"/>
        <w:r w:rsidR="00455978" w:rsidRPr="00455978">
          <w:rPr>
            <w:rStyle w:val="Hyperlink"/>
            <w:rFonts w:ascii="Arial" w:hAnsi="Arial" w:cs="Arial"/>
            <w:sz w:val="22"/>
            <w:szCs w:val="22"/>
          </w:rPr>
          <w:t>Antholzersee</w:t>
        </w:r>
        <w:proofErr w:type="spellEnd"/>
      </w:hyperlink>
      <w:r w:rsidR="00455978">
        <w:rPr>
          <w:rFonts w:ascii="Arial" w:hAnsi="Arial" w:cs="Arial"/>
          <w:sz w:val="22"/>
          <w:szCs w:val="22"/>
        </w:rPr>
        <w:t xml:space="preserve"> und am </w:t>
      </w:r>
      <w:hyperlink r:id="rId11" w:history="1">
        <w:r w:rsidR="00455978" w:rsidRPr="00455978">
          <w:rPr>
            <w:rStyle w:val="Hyperlink"/>
            <w:rFonts w:ascii="Arial" w:hAnsi="Arial" w:cs="Arial"/>
            <w:sz w:val="22"/>
            <w:szCs w:val="22"/>
          </w:rPr>
          <w:t>Toblacher See</w:t>
        </w:r>
      </w:hyperlink>
      <w:r w:rsidR="00455978">
        <w:rPr>
          <w:rFonts w:ascii="Arial" w:hAnsi="Arial" w:cs="Arial"/>
          <w:sz w:val="22"/>
          <w:szCs w:val="22"/>
        </w:rPr>
        <w:t>.</w:t>
      </w:r>
    </w:p>
    <w:p w14:paraId="046DA535" w14:textId="77777777" w:rsidR="00455978" w:rsidRDefault="00455978" w:rsidP="00455978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0EB951F4" w14:textId="7C30079D" w:rsidR="00455978" w:rsidRPr="00213CE5" w:rsidRDefault="00844938" w:rsidP="00455978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Winter</w:t>
      </w:r>
      <w:r w:rsidR="00455978">
        <w:rPr>
          <w:rFonts w:ascii="Arial" w:hAnsi="Arial" w:cs="Arial"/>
          <w:b/>
          <w:bCs/>
          <w:sz w:val="22"/>
          <w:szCs w:val="22"/>
        </w:rPr>
        <w:t>-Action</w:t>
      </w:r>
    </w:p>
    <w:p w14:paraId="7689A7AC" w14:textId="75051AEF" w:rsidR="00455978" w:rsidRDefault="00455978" w:rsidP="00455978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neue Trend-Sportart </w:t>
      </w:r>
      <w:proofErr w:type="spellStart"/>
      <w:r>
        <w:rPr>
          <w:rFonts w:ascii="Arial" w:hAnsi="Arial" w:cs="Arial"/>
          <w:sz w:val="22"/>
          <w:szCs w:val="22"/>
        </w:rPr>
        <w:t>Snowkiting</w:t>
      </w:r>
      <w:proofErr w:type="spellEnd"/>
      <w:r>
        <w:rPr>
          <w:rFonts w:ascii="Arial" w:hAnsi="Arial" w:cs="Arial"/>
          <w:sz w:val="22"/>
          <w:szCs w:val="22"/>
        </w:rPr>
        <w:t xml:space="preserve"> wir</w:t>
      </w:r>
      <w:r w:rsidR="00491D1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auch im Südtirol </w:t>
      </w:r>
      <w:r w:rsidR="0084493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ngeboten. Wer gerne mit Ski oder Snowboard und einem Zugdrachen durch verschneite Landschaften gleitet</w:t>
      </w:r>
      <w:r w:rsidR="00491D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fährt zu</w:t>
      </w:r>
      <w:r w:rsidR="0084493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844938">
          <w:rPr>
            <w:rStyle w:val="Hyperlink"/>
            <w:rFonts w:ascii="Arial" w:hAnsi="Arial" w:cs="Arial"/>
            <w:sz w:val="22"/>
            <w:szCs w:val="22"/>
          </w:rPr>
          <w:t>Rittner Horn</w:t>
        </w:r>
      </w:hyperlink>
      <w:r>
        <w:rPr>
          <w:rFonts w:ascii="Arial" w:hAnsi="Arial" w:cs="Arial"/>
          <w:sz w:val="22"/>
          <w:szCs w:val="22"/>
        </w:rPr>
        <w:t xml:space="preserve">, auf die </w:t>
      </w:r>
      <w:hyperlink r:id="rId13" w:history="1">
        <w:proofErr w:type="spellStart"/>
        <w:r w:rsidRPr="00844938">
          <w:rPr>
            <w:rStyle w:val="Hyperlink"/>
            <w:rFonts w:ascii="Arial" w:hAnsi="Arial" w:cs="Arial"/>
            <w:sz w:val="22"/>
            <w:szCs w:val="22"/>
          </w:rPr>
          <w:t>Seiser</w:t>
        </w:r>
        <w:proofErr w:type="spellEnd"/>
        <w:r w:rsidRPr="00844938">
          <w:rPr>
            <w:rStyle w:val="Hyperlink"/>
            <w:rFonts w:ascii="Arial" w:hAnsi="Arial" w:cs="Arial"/>
            <w:sz w:val="22"/>
            <w:szCs w:val="22"/>
          </w:rPr>
          <w:t xml:space="preserve"> Alm</w:t>
        </w:r>
      </w:hyperlink>
      <w:r>
        <w:rPr>
          <w:rFonts w:ascii="Arial" w:hAnsi="Arial" w:cs="Arial"/>
          <w:sz w:val="22"/>
          <w:szCs w:val="22"/>
        </w:rPr>
        <w:t xml:space="preserve"> oder an den </w:t>
      </w:r>
      <w:proofErr w:type="spellStart"/>
      <w:r>
        <w:rPr>
          <w:rFonts w:ascii="Arial" w:hAnsi="Arial" w:cs="Arial"/>
          <w:sz w:val="22"/>
          <w:szCs w:val="22"/>
        </w:rPr>
        <w:t>Reschensee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844938">
        <w:rPr>
          <w:rFonts w:ascii="Arial" w:hAnsi="Arial" w:cs="Arial"/>
          <w:sz w:val="22"/>
          <w:szCs w:val="22"/>
        </w:rPr>
        <w:t xml:space="preserve"> Das Bergdorf Rabenstein ist ein Publikumsmagnet für Eiskletterer. Jedes Jahr entsteht dort eine der grössten künstlichen Eiskletteranlagen Europas. Wer den </w:t>
      </w:r>
      <w:proofErr w:type="spellStart"/>
      <w:r w:rsidR="00844938">
        <w:rPr>
          <w:rFonts w:ascii="Arial" w:hAnsi="Arial" w:cs="Arial"/>
          <w:sz w:val="22"/>
          <w:szCs w:val="22"/>
        </w:rPr>
        <w:t>Eisturm</w:t>
      </w:r>
      <w:proofErr w:type="spellEnd"/>
      <w:r w:rsidR="00844938">
        <w:rPr>
          <w:rFonts w:ascii="Arial" w:hAnsi="Arial" w:cs="Arial"/>
          <w:sz w:val="22"/>
          <w:szCs w:val="22"/>
        </w:rPr>
        <w:t xml:space="preserve"> erklimmen möchte, übernachtet am besten auf einem der Höfe im </w:t>
      </w:r>
      <w:hyperlink r:id="rId14" w:history="1">
        <w:r w:rsidR="00844938" w:rsidRPr="00844938">
          <w:rPr>
            <w:rStyle w:val="Hyperlink"/>
            <w:rFonts w:ascii="Arial" w:hAnsi="Arial" w:cs="Arial"/>
            <w:sz w:val="22"/>
            <w:szCs w:val="22"/>
          </w:rPr>
          <w:t>Passeiertal</w:t>
        </w:r>
      </w:hyperlink>
      <w:r w:rsidR="00844938">
        <w:rPr>
          <w:rFonts w:ascii="Arial" w:hAnsi="Arial" w:cs="Arial"/>
          <w:sz w:val="22"/>
          <w:szCs w:val="22"/>
        </w:rPr>
        <w:t>.</w:t>
      </w:r>
    </w:p>
    <w:p w14:paraId="1A03FA9E" w14:textId="5175D284" w:rsidR="0041724E" w:rsidRDefault="0041724E" w:rsidP="00390DBE">
      <w:pPr>
        <w:pStyle w:val="StandardWeb"/>
        <w:spacing w:before="0" w:beforeAutospacing="0" w:after="0" w:afterAutospacing="0"/>
        <w:ind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301A021F" w14:textId="77777777" w:rsidR="003D3FDD" w:rsidRDefault="003D3FDD" w:rsidP="00390DBE">
      <w:pPr>
        <w:pStyle w:val="StandardWeb"/>
        <w:spacing w:before="0" w:beforeAutospacing="0" w:after="0" w:afterAutospacing="0"/>
        <w:ind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714E6ACF" w14:textId="77777777" w:rsidR="00390DBE" w:rsidRPr="00A054B9" w:rsidRDefault="00390DBE" w:rsidP="00390D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A054B9">
        <w:rPr>
          <w:rFonts w:ascii="Arial" w:hAnsi="Arial" w:cs="Arial"/>
          <w:b/>
          <w:sz w:val="20"/>
          <w:szCs w:val="20"/>
          <w:lang w:eastAsia="de-DE"/>
        </w:rPr>
        <w:t>Für weitere Informationen und Bildmaterial (Medien):</w:t>
      </w:r>
    </w:p>
    <w:p w14:paraId="68647138" w14:textId="77777777" w:rsidR="00390DBE" w:rsidRPr="00A054B9" w:rsidRDefault="00390DBE" w:rsidP="00390D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Nicole Reber</w:t>
      </w:r>
      <w:r w:rsidRPr="00A054B9">
        <w:rPr>
          <w:rFonts w:ascii="Arial" w:hAnsi="Arial" w:cs="Arial"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sz w:val="20"/>
          <w:szCs w:val="20"/>
          <w:lang w:eastAsia="de-DE"/>
        </w:rPr>
        <w:t>Medienstelle Roter Hahn</w:t>
      </w:r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c/o forte pr gmbh, </w:t>
      </w:r>
    </w:p>
    <w:p w14:paraId="70587271" w14:textId="77777777" w:rsidR="00390DBE" w:rsidRPr="0043076E" w:rsidRDefault="00390DBE" w:rsidP="00390D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proofErr w:type="spellStart"/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>Sennweg</w:t>
      </w:r>
      <w:proofErr w:type="spellEnd"/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 6, 3012 Bern, Tel. 031 300 30 75</w:t>
      </w:r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>E-Mail:</w:t>
      </w:r>
      <w:r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5" w:history="1">
        <w:r w:rsidRPr="00320646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info@fortepr.ch</w:t>
        </w:r>
      </w:hyperlink>
      <w:r>
        <w:rPr>
          <w:rFonts w:ascii="Arial" w:hAnsi="Arial" w:cs="Arial"/>
          <w:bCs/>
          <w:sz w:val="20"/>
          <w:szCs w:val="20"/>
          <w:lang w:eastAsia="de-DE"/>
        </w:rPr>
        <w:t>, Online: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6" w:history="1">
        <w:r w:rsidRPr="000D3E7A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www.roterhahn.it/de/</w:t>
        </w:r>
      </w:hyperlink>
    </w:p>
    <w:p w14:paraId="0C2B57FC" w14:textId="77777777" w:rsidR="00390DBE" w:rsidRDefault="00390DBE" w:rsidP="00390DBE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75DB06A1" w14:textId="77777777" w:rsidR="00390DBE" w:rsidRPr="00C55424" w:rsidRDefault="00390DBE" w:rsidP="00390DBE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6E9A5582" w14:textId="77777777" w:rsidR="00390DBE" w:rsidRPr="000A0FA1" w:rsidRDefault="00390DBE" w:rsidP="00390DBE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  <w:r w:rsidRPr="000A0FA1">
        <w:rPr>
          <w:rFonts w:ascii="Arial" w:hAnsi="Arial" w:cs="Arial"/>
          <w:sz w:val="20"/>
          <w:szCs w:val="20"/>
          <w:u w:val="single"/>
        </w:rPr>
        <w:t xml:space="preserve">Über den Roten Hahn: </w:t>
      </w:r>
    </w:p>
    <w:p w14:paraId="31CF425B" w14:textId="77777777" w:rsidR="00390DBE" w:rsidRPr="00E2258E" w:rsidRDefault="00390DBE" w:rsidP="00390DBE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  <w:r w:rsidRPr="000A0FA1">
        <w:rPr>
          <w:rFonts w:ascii="Arial" w:hAnsi="Arial" w:cs="Arial"/>
          <w:color w:val="000000"/>
          <w:sz w:val="18"/>
          <w:szCs w:val="18"/>
        </w:rPr>
        <w:t>Der „Rote Hahn“ zählt zu den europäischen Vorzeigemodellen, wenn es um nachhaltigen und zukunftsorientierten Tourismus geht. Unter der Marke vereint d</w:t>
      </w:r>
      <w:r>
        <w:rPr>
          <w:rFonts w:ascii="Arial" w:hAnsi="Arial" w:cs="Arial"/>
          <w:color w:val="000000"/>
          <w:sz w:val="18"/>
          <w:szCs w:val="18"/>
        </w:rPr>
        <w:t>er Südtiroler Bauernbund über 17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00 authentisch geführte Höfe in allen Teilen des </w:t>
      </w:r>
      <w:r>
        <w:rPr>
          <w:rFonts w:ascii="Arial" w:hAnsi="Arial" w:cs="Arial"/>
          <w:color w:val="000000"/>
          <w:sz w:val="18"/>
          <w:szCs w:val="18"/>
        </w:rPr>
        <w:t>Landes. Mit den Produktlinien „Urlaub auf dem Bauernhof“,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„Bäuerl</w:t>
      </w:r>
      <w:r>
        <w:rPr>
          <w:rFonts w:ascii="Arial" w:hAnsi="Arial" w:cs="Arial"/>
          <w:color w:val="000000"/>
          <w:sz w:val="18"/>
          <w:szCs w:val="18"/>
        </w:rPr>
        <w:t xml:space="preserve">iche Schankbetriebe“, </w:t>
      </w:r>
      <w:r w:rsidRPr="000A0FA1">
        <w:rPr>
          <w:rFonts w:ascii="Arial" w:hAnsi="Arial" w:cs="Arial"/>
          <w:color w:val="000000"/>
          <w:sz w:val="18"/>
          <w:szCs w:val="18"/>
        </w:rPr>
        <w:t>„Qualitätsprodukte vom Bauern“</w:t>
      </w:r>
      <w:r>
        <w:rPr>
          <w:rFonts w:ascii="Arial" w:hAnsi="Arial" w:cs="Arial"/>
          <w:color w:val="000000"/>
          <w:sz w:val="18"/>
          <w:szCs w:val="18"/>
        </w:rPr>
        <w:t xml:space="preserve"> und „Bäuerliches Handwerk“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weisen die Südtiroler den Weg für den Reisetrend der Zukunft: „Roter Hahn“ steht für Qualität und unverfälschtes Reise-Erlebnis. </w:t>
      </w:r>
      <w:r>
        <w:rPr>
          <w:rFonts w:ascii="Arial" w:hAnsi="Arial" w:cs="Arial"/>
          <w:color w:val="000000"/>
          <w:sz w:val="18"/>
          <w:szCs w:val="18"/>
        </w:rPr>
        <w:t>Ferien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auf dem Bauernhof </w:t>
      </w:r>
      <w:r>
        <w:rPr>
          <w:rFonts w:ascii="Arial" w:hAnsi="Arial" w:cs="Arial"/>
          <w:color w:val="000000"/>
          <w:sz w:val="18"/>
          <w:szCs w:val="18"/>
        </w:rPr>
        <w:t xml:space="preserve">im Südtirol 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– Brauchtum, Natur und Leben hautnah. </w:t>
      </w:r>
      <w:r w:rsidRPr="000A0FA1">
        <w:rPr>
          <w:rFonts w:ascii="Arial" w:hAnsi="Arial" w:cs="Arial"/>
          <w:sz w:val="18"/>
          <w:szCs w:val="18"/>
        </w:rPr>
        <w:t xml:space="preserve">Mehr Informationen finden sie </w:t>
      </w:r>
      <w:hyperlink r:id="rId17" w:history="1">
        <w:r w:rsidRPr="000A0FA1">
          <w:rPr>
            <w:rStyle w:val="Hyperlink"/>
            <w:rFonts w:ascii="Arial" w:hAnsi="Arial" w:cs="Arial"/>
            <w:sz w:val="18"/>
            <w:szCs w:val="18"/>
          </w:rPr>
          <w:t>hier</w:t>
        </w:r>
      </w:hyperlink>
      <w:r w:rsidRPr="000A0FA1">
        <w:rPr>
          <w:rFonts w:ascii="Arial" w:hAnsi="Arial" w:cs="Arial"/>
          <w:sz w:val="18"/>
          <w:szCs w:val="18"/>
        </w:rPr>
        <w:t>.</w:t>
      </w:r>
    </w:p>
    <w:p w14:paraId="4DD79DF3" w14:textId="77777777" w:rsidR="00085CD0" w:rsidRPr="00E2258E" w:rsidRDefault="00085CD0" w:rsidP="00E2258E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</w:p>
    <w:sectPr w:rsidR="00085CD0" w:rsidRPr="00E2258E" w:rsidSect="00A0213B">
      <w:headerReference w:type="default" r:id="rId18"/>
      <w:pgSz w:w="11906" w:h="16838"/>
      <w:pgMar w:top="189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47676" w14:textId="77777777" w:rsidR="0096480B" w:rsidRDefault="0096480B" w:rsidP="0082543B">
      <w:pPr>
        <w:spacing w:after="0" w:line="240" w:lineRule="auto"/>
      </w:pPr>
      <w:r>
        <w:separator/>
      </w:r>
    </w:p>
  </w:endnote>
  <w:endnote w:type="continuationSeparator" w:id="0">
    <w:p w14:paraId="3572DD1D" w14:textId="77777777" w:rsidR="0096480B" w:rsidRDefault="0096480B" w:rsidP="008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FB84" w14:textId="77777777" w:rsidR="0096480B" w:rsidRDefault="0096480B" w:rsidP="0082543B">
      <w:pPr>
        <w:spacing w:after="0" w:line="240" w:lineRule="auto"/>
      </w:pPr>
      <w:r>
        <w:separator/>
      </w:r>
    </w:p>
  </w:footnote>
  <w:footnote w:type="continuationSeparator" w:id="0">
    <w:p w14:paraId="1F73D298" w14:textId="77777777" w:rsidR="0096480B" w:rsidRDefault="0096480B" w:rsidP="008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94C0B" w14:textId="77777777" w:rsidR="005E4005" w:rsidRDefault="005E4005">
    <w:pPr>
      <w:pStyle w:val="Kopfzeile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5121CE" wp14:editId="458ABD78">
          <wp:simplePos x="0" y="0"/>
          <wp:positionH relativeFrom="column">
            <wp:posOffset>-129540</wp:posOffset>
          </wp:positionH>
          <wp:positionV relativeFrom="paragraph">
            <wp:posOffset>13970</wp:posOffset>
          </wp:positionV>
          <wp:extent cx="838200" cy="838200"/>
          <wp:effectExtent l="0" t="0" r="0" b="0"/>
          <wp:wrapTopAndBottom/>
          <wp:docPr id="7" name="Grafik 7" descr="N:\_forte pr\Roter Hahn\Logo\Logo-Roter-Hahn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forte pr\Roter Hahn\Logo\Logo-Roter-Hahn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0A9E0" w14:textId="77777777" w:rsidR="005E4005" w:rsidRDefault="005E40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3B"/>
    <w:rsid w:val="000065E4"/>
    <w:rsid w:val="00042515"/>
    <w:rsid w:val="00052049"/>
    <w:rsid w:val="0005242A"/>
    <w:rsid w:val="00064E9E"/>
    <w:rsid w:val="00066146"/>
    <w:rsid w:val="0006736D"/>
    <w:rsid w:val="00067905"/>
    <w:rsid w:val="00070ECC"/>
    <w:rsid w:val="000732F0"/>
    <w:rsid w:val="00082181"/>
    <w:rsid w:val="00085CD0"/>
    <w:rsid w:val="00086499"/>
    <w:rsid w:val="00086520"/>
    <w:rsid w:val="000918CF"/>
    <w:rsid w:val="0009672C"/>
    <w:rsid w:val="000D0119"/>
    <w:rsid w:val="00104014"/>
    <w:rsid w:val="00106310"/>
    <w:rsid w:val="00140A41"/>
    <w:rsid w:val="00151617"/>
    <w:rsid w:val="00161A0F"/>
    <w:rsid w:val="00174F03"/>
    <w:rsid w:val="001A01D4"/>
    <w:rsid w:val="001A62DD"/>
    <w:rsid w:val="001C7925"/>
    <w:rsid w:val="001D1227"/>
    <w:rsid w:val="001D3213"/>
    <w:rsid w:val="001D7060"/>
    <w:rsid w:val="00213CE5"/>
    <w:rsid w:val="0022698C"/>
    <w:rsid w:val="00235484"/>
    <w:rsid w:val="002400AC"/>
    <w:rsid w:val="00242160"/>
    <w:rsid w:val="0024567C"/>
    <w:rsid w:val="002628B6"/>
    <w:rsid w:val="00282A83"/>
    <w:rsid w:val="002A1CDF"/>
    <w:rsid w:val="002B57D9"/>
    <w:rsid w:val="002B6D59"/>
    <w:rsid w:val="002B70EF"/>
    <w:rsid w:val="002C0A1E"/>
    <w:rsid w:val="002D0289"/>
    <w:rsid w:val="0030022E"/>
    <w:rsid w:val="00301A46"/>
    <w:rsid w:val="003607CA"/>
    <w:rsid w:val="0037276F"/>
    <w:rsid w:val="00375884"/>
    <w:rsid w:val="00390DBE"/>
    <w:rsid w:val="003A27AE"/>
    <w:rsid w:val="003D15F1"/>
    <w:rsid w:val="003D3FDD"/>
    <w:rsid w:val="0041724E"/>
    <w:rsid w:val="0043076E"/>
    <w:rsid w:val="00454DC9"/>
    <w:rsid w:val="00455978"/>
    <w:rsid w:val="00462BD9"/>
    <w:rsid w:val="00476899"/>
    <w:rsid w:val="00491D17"/>
    <w:rsid w:val="004C3EFE"/>
    <w:rsid w:val="004D48A3"/>
    <w:rsid w:val="004D6B26"/>
    <w:rsid w:val="004F1006"/>
    <w:rsid w:val="0053379B"/>
    <w:rsid w:val="00536587"/>
    <w:rsid w:val="00544668"/>
    <w:rsid w:val="0055407A"/>
    <w:rsid w:val="0056176E"/>
    <w:rsid w:val="00566924"/>
    <w:rsid w:val="005847D0"/>
    <w:rsid w:val="005958E5"/>
    <w:rsid w:val="005C593C"/>
    <w:rsid w:val="005E4005"/>
    <w:rsid w:val="005E7562"/>
    <w:rsid w:val="00617E5F"/>
    <w:rsid w:val="006348EF"/>
    <w:rsid w:val="00640C99"/>
    <w:rsid w:val="006453EE"/>
    <w:rsid w:val="006616A6"/>
    <w:rsid w:val="00673CB7"/>
    <w:rsid w:val="006A0759"/>
    <w:rsid w:val="006B0EAC"/>
    <w:rsid w:val="006B4D65"/>
    <w:rsid w:val="006E55D2"/>
    <w:rsid w:val="006F0F34"/>
    <w:rsid w:val="007027BB"/>
    <w:rsid w:val="00726278"/>
    <w:rsid w:val="0076549F"/>
    <w:rsid w:val="007A3035"/>
    <w:rsid w:val="00807471"/>
    <w:rsid w:val="0082543B"/>
    <w:rsid w:val="00844938"/>
    <w:rsid w:val="008524C1"/>
    <w:rsid w:val="00861221"/>
    <w:rsid w:val="008803C0"/>
    <w:rsid w:val="0088054B"/>
    <w:rsid w:val="00882B39"/>
    <w:rsid w:val="00896193"/>
    <w:rsid w:val="008B68EC"/>
    <w:rsid w:val="00961C9E"/>
    <w:rsid w:val="0096480B"/>
    <w:rsid w:val="00967D2A"/>
    <w:rsid w:val="009D719B"/>
    <w:rsid w:val="00A00E3B"/>
    <w:rsid w:val="00A0213B"/>
    <w:rsid w:val="00A1311C"/>
    <w:rsid w:val="00A5093A"/>
    <w:rsid w:val="00A513AF"/>
    <w:rsid w:val="00A54BEC"/>
    <w:rsid w:val="00A67B1D"/>
    <w:rsid w:val="00A77ABF"/>
    <w:rsid w:val="00A96661"/>
    <w:rsid w:val="00AD11B6"/>
    <w:rsid w:val="00B01113"/>
    <w:rsid w:val="00B41CAD"/>
    <w:rsid w:val="00B45717"/>
    <w:rsid w:val="00B51000"/>
    <w:rsid w:val="00B60D7D"/>
    <w:rsid w:val="00B64110"/>
    <w:rsid w:val="00BC7BAE"/>
    <w:rsid w:val="00BD5207"/>
    <w:rsid w:val="00C14BA0"/>
    <w:rsid w:val="00C2510F"/>
    <w:rsid w:val="00C304EE"/>
    <w:rsid w:val="00C33EBA"/>
    <w:rsid w:val="00C36428"/>
    <w:rsid w:val="00C808F1"/>
    <w:rsid w:val="00C8365E"/>
    <w:rsid w:val="00C86226"/>
    <w:rsid w:val="00C87CCA"/>
    <w:rsid w:val="00C87FF1"/>
    <w:rsid w:val="00CA5A92"/>
    <w:rsid w:val="00CB0899"/>
    <w:rsid w:val="00CC7FB1"/>
    <w:rsid w:val="00CD66C0"/>
    <w:rsid w:val="00CF1538"/>
    <w:rsid w:val="00CF2922"/>
    <w:rsid w:val="00CF4E4B"/>
    <w:rsid w:val="00D03585"/>
    <w:rsid w:val="00D355ED"/>
    <w:rsid w:val="00D51B06"/>
    <w:rsid w:val="00DB7AB8"/>
    <w:rsid w:val="00DE7537"/>
    <w:rsid w:val="00E13690"/>
    <w:rsid w:val="00E2258E"/>
    <w:rsid w:val="00E23448"/>
    <w:rsid w:val="00E64366"/>
    <w:rsid w:val="00F04B8E"/>
    <w:rsid w:val="00F321F1"/>
    <w:rsid w:val="00F533B8"/>
    <w:rsid w:val="00FE299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18BEF57"/>
  <w15:docId w15:val="{AD772E40-0594-41EE-9319-0935C81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3B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53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2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43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2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3B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3B"/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st">
    <w:name w:val="st"/>
    <w:basedOn w:val="Absatz-Standardschriftart"/>
    <w:rsid w:val="00A67B1D"/>
  </w:style>
  <w:style w:type="character" w:styleId="NichtaufgelsteErwhnung">
    <w:name w:val="Unresolved Mention"/>
    <w:basedOn w:val="Absatz-Standardschriftart"/>
    <w:uiPriority w:val="99"/>
    <w:semiHidden/>
    <w:unhideWhenUsed/>
    <w:rsid w:val="006453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1311C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27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erhahn.it/de/urlaub-in-suedtirol/urlaubsland-suedtirol/vinschgau/urlaub-auf-dem-bauernhof-im-oberern-vinschgau/urlaub-auf-dem-bauernhof-in-graun-im-vinschgau/?red=1" TargetMode="External"/><Relationship Id="rId13" Type="http://schemas.openxmlformats.org/officeDocument/2006/relationships/hyperlink" Target="https://www.roterhahn.it/de/urlaub-in-suedtirol/urlaubsland-suedtirol/dolomiten/urlaub-auf-dem-bauernhof-in-seiser-alm-schlerngebiet/?red=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oterhahn.it/de/urlaub-auf-dem-bauernhof-in-suedtirol/ferienwohnungen-und-zimmer/bauernhof-urlaub/bruggerhof-prags+5596.html" TargetMode="External"/><Relationship Id="rId12" Type="http://schemas.openxmlformats.org/officeDocument/2006/relationships/hyperlink" Target="https://www.roterhahn.it/de/urlaub-in-suedtirol/urlaubsland-suedtirol/bozen-und-umgebung/urlaub-auf-dem-bauernhof-am-ritten/?red=1" TargetMode="External"/><Relationship Id="rId17" Type="http://schemas.openxmlformats.org/officeDocument/2006/relationships/hyperlink" Target="https://www.roterhahn.it/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terhahn.it/d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oterhahn.it/de/urlaub-auf-dem-bauernhof-in-suedtirol/ferienwohnungen-und-zimmer/bauernhof-urlaub/unterplattner-klausen+2741.html" TargetMode="External"/><Relationship Id="rId11" Type="http://schemas.openxmlformats.org/officeDocument/2006/relationships/hyperlink" Target="https://www.roterhahn.it/de/urlaub-in-suedtirol/urlaubsland-suedtirol/dolomiten/urlaub-auf-dem-bauernhof-im-hochpustertal/?red=1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n.reber\AppData\Local\Microsoft\Windows\Temporary%20Internet%20Files\Content.Outlook\17YBNLYV\info@fortepr.ch" TargetMode="External"/><Relationship Id="rId10" Type="http://schemas.openxmlformats.org/officeDocument/2006/relationships/hyperlink" Target="https://www.roterhahn.it/de/urlaub-in-suedtirol/urlaubsland-suedtirol/dolomiten/urlaub-auf-dem-bauernhof-kronplatz/urlaub-auf-dem-bauernhof-in-rasen-antholz/?red=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oterhahn.it/de/urlaub-in-suedtirol/urlaubsland-suedtirol/bozen-und-umgebung/urlaub-auf-dem-bauernhof-im-sarntal/?red=1" TargetMode="External"/><Relationship Id="rId14" Type="http://schemas.openxmlformats.org/officeDocument/2006/relationships/hyperlink" Target="https://www.roterhahn.it/de/urlaub-in-suedtirol/urlaubsland-suedtirol/meran/urlaub-auf-dem-bauernhof-im-passeiertal/?red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Mitarbeiter/In</dc:creator>
  <cp:lastModifiedBy>Reber Nicole (Gretz Communications AG)</cp:lastModifiedBy>
  <cp:revision>17</cp:revision>
  <cp:lastPrinted>2019-12-11T07:25:00Z</cp:lastPrinted>
  <dcterms:created xsi:type="dcterms:W3CDTF">2019-10-18T07:28:00Z</dcterms:created>
  <dcterms:modified xsi:type="dcterms:W3CDTF">2019-12-11T07:27:00Z</dcterms:modified>
</cp:coreProperties>
</file>